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57" w:rsidRPr="00FF0057" w:rsidRDefault="00FF0057" w:rsidP="00FF00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F00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ΩΡΟΛΟΓΙΟ ΠΡΟΓΡΑΜΜΑ ΜΑΘΗΜΑΤΩΝ Α΄ ΤΑΞΗΣ ΓΕΝΙΚΟΥ ΛΥΚΕΙΟΥ 2013-2014</w:t>
      </w:r>
    </w:p>
    <w:p w:rsidR="00FF0057" w:rsidRPr="00FF0057" w:rsidRDefault="00FF0057" w:rsidP="00FF0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Αρ.Πρωτ.115478/Γ2/21-08-2013/ΥΠΑΙΘ</w:t>
      </w:r>
    </w:p>
    <w:p w:rsid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ΕΝΙΑΙΟΣ ΔΙΟΙΚΗΤΙΚΟΣ ΤΟΜΕΑΣ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Π/ΘΜΙΑΣ ΚΑΙ Δ/ΘΜΙΑΣ ΕΚΠ/ΣΗΣ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Δ/ΝΣΗ ΣΠΟΥΔΩΝ Δ/ΘΜΙΑΣ ΕΚΠ/ΣΗΣ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ΤΜΗΜΑ Α΄</w:t>
      </w:r>
      <w:r w:rsidRPr="00FF0057">
        <w:rPr>
          <w:rFonts w:ascii="Times New Roman" w:eastAsia="Times New Roman" w:hAnsi="Times New Roman" w:cs="Times New Roman"/>
          <w:lang w:eastAsia="el-GR"/>
        </w:rPr>
        <w:br/>
        <w:t xml:space="preserve">Πληροφορίες: Αν. </w:t>
      </w:r>
      <w:proofErr w:type="spellStart"/>
      <w:r w:rsidRPr="00FF0057">
        <w:rPr>
          <w:rFonts w:ascii="Times New Roman" w:eastAsia="Times New Roman" w:hAnsi="Times New Roman" w:cs="Times New Roman"/>
          <w:lang w:eastAsia="el-GR"/>
        </w:rPr>
        <w:t>Πασχαλίδου</w:t>
      </w:r>
      <w:proofErr w:type="spellEnd"/>
      <w:r w:rsidRPr="00FF0057">
        <w:rPr>
          <w:rFonts w:ascii="Times New Roman" w:eastAsia="Times New Roman" w:hAnsi="Times New Roman" w:cs="Times New Roman"/>
          <w:lang w:eastAsia="el-GR"/>
        </w:rPr>
        <w:br/>
        <w:t>Τηλέφωνο: 210-3442238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FAX: 210-3443390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br/>
      </w:r>
      <w:r w:rsidRPr="00FF0057">
        <w:rPr>
          <w:rFonts w:ascii="Times New Roman" w:eastAsia="Times New Roman" w:hAnsi="Times New Roman" w:cs="Times New Roman"/>
          <w:b/>
          <w:sz w:val="32"/>
          <w:lang w:eastAsia="el-GR"/>
        </w:rPr>
        <w:t>ΘΕΜΑ: «Ωρολόγιο Πρόγραμμα των μαθημάτων της Α΄ τάξης του Γενικού Λυκείου»</w:t>
      </w:r>
    </w:p>
    <w:p w:rsidR="00FF0057" w:rsidRPr="00FF0057" w:rsidRDefault="00FF0057" w:rsidP="00FF0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Ο ΥΠΟΥΡΓΟΣ Π</w:t>
      </w:r>
      <w:bookmarkStart w:id="0" w:name="_GoBack"/>
      <w:bookmarkEnd w:id="0"/>
      <w:r w:rsidRPr="00FF0057">
        <w:rPr>
          <w:rFonts w:ascii="Times New Roman" w:eastAsia="Times New Roman" w:hAnsi="Times New Roman" w:cs="Times New Roman"/>
          <w:lang w:eastAsia="el-GR"/>
        </w:rPr>
        <w:t>ΑΙΔΕΙΑΣ ΚΑΙ ΘΡΗΣΚΕΥΜΑΤΩΝ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Έχοντας υπόψη:</w:t>
      </w:r>
      <w:r w:rsidRPr="00FF0057">
        <w:rPr>
          <w:rFonts w:ascii="Times New Roman" w:eastAsia="Times New Roman" w:hAnsi="Times New Roman" w:cs="Times New Roman"/>
          <w:lang w:eastAsia="el-GR"/>
        </w:rPr>
        <w:br/>
        <w:t xml:space="preserve">1) Τις διατάξεις του </w:t>
      </w:r>
      <w:proofErr w:type="spellStart"/>
      <w:r w:rsidRPr="00FF0057">
        <w:rPr>
          <w:rFonts w:ascii="Times New Roman" w:eastAsia="Times New Roman" w:hAnsi="Times New Roman" w:cs="Times New Roman"/>
          <w:lang w:eastAsia="el-GR"/>
        </w:rPr>
        <w:t>εδαφ</w:t>
      </w:r>
      <w:proofErr w:type="spellEnd"/>
      <w:r w:rsidRPr="00FF0057">
        <w:rPr>
          <w:rFonts w:ascii="Times New Roman" w:eastAsia="Times New Roman" w:hAnsi="Times New Roman" w:cs="Times New Roman"/>
          <w:lang w:eastAsia="el-GR"/>
        </w:rPr>
        <w:t>. δ. της παραγράφου 9, του άρθρου 8 του ν. 1566/1985 (Α΄ 167) «Δομή και λειτουργία της πρωτοβάθμιας και δευτεροβάθμιας εκπαίδευσης και άλλες διατάξεις».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2) Τις διατάξεις παραγράφου 2 του άρθρου 1 και της παραγράφου 2 του άρθρου 7 του ν. 2525/1997 (Α΄ 188) «Ενιαίο Λύκειο, πρόσβαση των αποφοίτων του στην Τριτοβάθμια Εκπαίδευση, αξιολόγηση του εκπαιδευτικού έργου και άλλες διατάξεις» .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3) Τις διατάξεις της παραγράφου 3 του άρθρου 2 του ν. 3966/2011 (Α΄ 118) «Θεσμικό πλαίσιο των Πρότυπων Πειραματικών Σχολείων, Ίδρυση Ινστιτούτου Εκπαιδευτικής Πολιτικής, Οργάνωση του Ινστιτούτου Τεχνολογίας Υπολογιστών και Εκδόσεων «ΔΙΟΦΑΝΤΟΣ» και λοιπές διατάξεις».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4) Τις διατάξεις του άρθρου 90 του κώδικα Νομοθεσίας για την Κυβέρνηση και τα Κυβερνητικά όργανα που κυρώθηκε με το άρθρο πρώτο του Π.Δ. 63/2005 (Α΄ 98).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5) Την με αρ. 26/2013 Πράξη του Δ.Σ. του Ινστιτούτου Εκπαιδευτικής Πολιτικής (Ι.Ε.Π.).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6) Το γεγονός ότι από την παρούσα απόφαση δεν προκαλείται δαπάνη εις βάρος του κρατικού προϋπολογισμού.</w:t>
      </w:r>
    </w:p>
    <w:p w:rsidR="00FF0057" w:rsidRPr="00FF0057" w:rsidRDefault="00FF0057" w:rsidP="00FF0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Αποφασίζουμε: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Στην Α΄ Τάξη Γενικού Λυκείου η οποία είναι τάξη γενικής παιδείας, διδάσκονται μαθήματα συνολικής διάρκειας τριάντα πέντε (35) ωρών εβδομαδιαίας διδασκαλίας.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Οι μαθητές παρακολουθούν εννέα (9) μαθήματα κοινά για όλους και ένα (1) μάθημα επιλογής το οποίο επιλέγεται μεταξύ τριών μαθημάτων.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lastRenderedPageBreak/>
        <w:br/>
        <w:t>Το ωρολόγιο πρόγραμμα της Α΄ Τάξης Γενικού Λυκείου κατά μάθημα καθορίζεται ως εξής: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4668"/>
        <w:gridCol w:w="763"/>
      </w:tblGrid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Μαθήματα Γενικής Παιδείας – Κοινού Προγράμματος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Ώρες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Ελληνική Γλώσσα (*1)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Αρχαία Ελληνική Γλώσσα και Γραμματεία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Νέα Ελληνική Γλώσσα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Νέα Ελληνική Λογοτεχνία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Θρησκευτικά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Ιστορία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Μαθηματικά (*2)</w:t>
            </w:r>
          </w:p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Άλγεβρα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3/2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Γεωμετρία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2/3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Ξένη Γλώσσα (Αγγλικά ή Γαλλικά ή Γερμανικά)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Φυσικές Επιστήμες (*3)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Φυσική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Χημεία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Βιολογία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Φυσική Αγωγή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Πολιτική Παιδεία</w:t>
            </w: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 xml:space="preserve"> (Οικονομία, Πολιτικοί Θεσμοί &amp; Αρχές Δικαίου και Κοινωνιολογία)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Ερευνητική Εργασία (</w:t>
            </w:r>
            <w:proofErr w:type="spellStart"/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project</w:t>
            </w:r>
            <w:proofErr w:type="spellEnd"/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Μαθήματα Επιλογής: 1 από τα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Ώρες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Εφαρμογές Πληροφορικής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Διαχείριση Φυσικών Πόρων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Ελληνικός και Ευρωπαϊκός Πολιτισμός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</w:tr>
      <w:tr w:rsidR="00FF0057" w:rsidRPr="00FF0057" w:rsidTr="00FF00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Γενικό Σύνολο Κοινού Προγράμματος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057" w:rsidRPr="00FF0057" w:rsidRDefault="00FF0057" w:rsidP="00FF0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F0057">
              <w:rPr>
                <w:rFonts w:ascii="Times New Roman" w:eastAsia="Times New Roman" w:hAnsi="Times New Roman" w:cs="Times New Roman"/>
                <w:lang w:eastAsia="el-GR"/>
              </w:rPr>
              <w:t>35 ώρες</w:t>
            </w:r>
          </w:p>
        </w:tc>
      </w:tr>
    </w:tbl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(*1). Ελληνική Γλώσσα: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Ενιαίο μάθημα με τρεις κλάδους: α) Αρχαία Ελληνική Γλώσσα και Γραμματεία, β) Νέα Ελληνική Γλώσσα και γ) Νέα Ελληνική Λογοτεχνία.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(*2). Μαθηματικά: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Ενιαίο μάθημα με δύο κλάδους: α) Άλγεβρα και β) Γεωμετρία.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(*3). Φυσικές επιστήμες: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Ενιαίο μάθημα με τρεις κλάδους : α) Φυσική, β) Χημεία και γ) Βιολογία.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Η ισχύς της παρούσης αρχίζει από το σχολικό έτος 2013-2014.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 xml:space="preserve">Η με αρ. </w:t>
      </w:r>
      <w:proofErr w:type="spellStart"/>
      <w:r w:rsidRPr="00FF0057">
        <w:rPr>
          <w:rFonts w:ascii="Times New Roman" w:eastAsia="Times New Roman" w:hAnsi="Times New Roman" w:cs="Times New Roman"/>
          <w:lang w:eastAsia="el-GR"/>
        </w:rPr>
        <w:t>πρωτ</w:t>
      </w:r>
      <w:proofErr w:type="spellEnd"/>
      <w:r w:rsidRPr="00FF0057">
        <w:rPr>
          <w:rFonts w:ascii="Times New Roman" w:eastAsia="Times New Roman" w:hAnsi="Times New Roman" w:cs="Times New Roman"/>
          <w:lang w:eastAsia="el-GR"/>
        </w:rPr>
        <w:t>. 36797/Γ23/02-04-2012 (Β΄ 1163) Υ.Α. καταργείται.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 xml:space="preserve">Για τη Β΄ τάξη Γενικού Λυκείου ισχύει η με </w:t>
      </w:r>
      <w:hyperlink r:id="rId6" w:history="1">
        <w:r w:rsidRPr="00FF0057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l-GR"/>
          </w:rPr>
          <w:t xml:space="preserve">αρ. </w:t>
        </w:r>
        <w:proofErr w:type="spellStart"/>
        <w:r w:rsidRPr="00FF0057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l-GR"/>
          </w:rPr>
          <w:t>πρωτ</w:t>
        </w:r>
        <w:proofErr w:type="spellEnd"/>
        <w:r w:rsidRPr="00FF0057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l-GR"/>
          </w:rPr>
          <w:t>. 36799/Γ2/02-04-2012 (Β΄ 1163)</w:t>
        </w:r>
      </w:hyperlink>
      <w:r w:rsidRPr="00FF0057">
        <w:rPr>
          <w:rFonts w:ascii="Times New Roman" w:eastAsia="Times New Roman" w:hAnsi="Times New Roman" w:cs="Times New Roman"/>
          <w:lang w:eastAsia="el-GR"/>
        </w:rPr>
        <w:t xml:space="preserve"> και για τη Γ΄ τάξη Γενικού Λυκείου ισχύει η με </w:t>
      </w:r>
      <w:hyperlink r:id="rId7" w:history="1">
        <w:r w:rsidRPr="00FF0057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l-GR"/>
          </w:rPr>
          <w:t xml:space="preserve">αρ. </w:t>
        </w:r>
        <w:proofErr w:type="spellStart"/>
        <w:r w:rsidRPr="00FF0057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l-GR"/>
          </w:rPr>
          <w:t>πρωτ</w:t>
        </w:r>
        <w:proofErr w:type="spellEnd"/>
        <w:r w:rsidRPr="00FF0057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l-GR"/>
          </w:rPr>
          <w:t>. 63447/Γ2/27-06-2005 Υ.Α. (Β΄ 921</w:t>
        </w:r>
      </w:hyperlink>
      <w:r w:rsidRPr="00FF0057">
        <w:rPr>
          <w:rFonts w:ascii="Times New Roman" w:eastAsia="Times New Roman" w:hAnsi="Times New Roman" w:cs="Times New Roman"/>
          <w:b/>
          <w:bCs/>
          <w:lang w:eastAsia="el-GR"/>
        </w:rPr>
        <w:t>).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lastRenderedPageBreak/>
        <w:t>Η παρούσα απόφαση να δημοσιευτεί στην Εφημερίδα της Κυβερνήσεως.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Αθήνα, 21-08-2013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Ο ΥΠΟΥΡΓΟΣ</w:t>
      </w:r>
      <w:r w:rsidRPr="00FF0057">
        <w:rPr>
          <w:rFonts w:ascii="Times New Roman" w:eastAsia="Times New Roman" w:hAnsi="Times New Roman" w:cs="Times New Roman"/>
          <w:lang w:eastAsia="el-GR"/>
        </w:rPr>
        <w:br/>
        <w:t>ΠΑΙΔΕΙΑΣ ΚΑΙ ΘΡΗΣΚΕΥΜΑΤΩΝ</w:t>
      </w:r>
    </w:p>
    <w:p w:rsidR="00FF0057" w:rsidRPr="00FF0057" w:rsidRDefault="00FF0057" w:rsidP="00FF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FF0057">
        <w:rPr>
          <w:rFonts w:ascii="Times New Roman" w:eastAsia="Times New Roman" w:hAnsi="Times New Roman" w:cs="Times New Roman"/>
          <w:lang w:eastAsia="el-GR"/>
        </w:rPr>
        <w:t>ΚΩΝΣΤΑΝΤΙΝΟΣ ΑΡΒΑΝΙΤΟΠΟΥΛΟΣ</w:t>
      </w:r>
    </w:p>
    <w:p w:rsidR="00865CF0" w:rsidRDefault="00865CF0"/>
    <w:sectPr w:rsidR="00865C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57"/>
    <w:rsid w:val="000B2E38"/>
    <w:rsid w:val="000D367D"/>
    <w:rsid w:val="000E3B81"/>
    <w:rsid w:val="001D268E"/>
    <w:rsid w:val="00247BF7"/>
    <w:rsid w:val="003E43E0"/>
    <w:rsid w:val="00651F59"/>
    <w:rsid w:val="00835961"/>
    <w:rsid w:val="00865CF0"/>
    <w:rsid w:val="00B342DF"/>
    <w:rsid w:val="00D6161B"/>
    <w:rsid w:val="00EE4B95"/>
    <w:rsid w:val="00F927EA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E38"/>
  </w:style>
  <w:style w:type="paragraph" w:styleId="1">
    <w:name w:val="heading 1"/>
    <w:basedOn w:val="a0"/>
    <w:next w:val="a0"/>
    <w:link w:val="1Char"/>
    <w:uiPriority w:val="9"/>
    <w:qFormat/>
    <w:rsid w:val="000B2E38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Calibri" w:hAnsi="Calibr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0B2E38"/>
    <w:pPr>
      <w:spacing w:before="200" w:after="60" w:line="240" w:lineRule="auto"/>
      <w:contextualSpacing/>
      <w:outlineLvl w:val="1"/>
    </w:pPr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0B2E38"/>
    <w:pPr>
      <w:spacing w:before="200" w:after="100" w:line="240" w:lineRule="auto"/>
      <w:contextualSpacing/>
      <w:outlineLvl w:val="2"/>
    </w:pPr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0B2E38"/>
    <w:pPr>
      <w:spacing w:before="200" w:after="100" w:line="240" w:lineRule="auto"/>
      <w:contextualSpacing/>
      <w:outlineLvl w:val="3"/>
    </w:pPr>
    <w:rPr>
      <w:rFonts w:ascii="Calibri" w:eastAsia="Times New Roman" w:hAnsi="Calibri" w:cs="Times New Roman"/>
      <w:b/>
      <w:bCs/>
      <w:iCs/>
      <w:color w:val="5A7075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0B2E38"/>
    <w:pPr>
      <w:spacing w:before="200" w:after="100" w:line="240" w:lineRule="auto"/>
      <w:contextualSpacing/>
      <w:outlineLvl w:val="4"/>
    </w:pPr>
    <w:rPr>
      <w:rFonts w:ascii="Calibri" w:eastAsia="Times New Roman" w:hAnsi="Calibri" w:cs="Times New Roman"/>
      <w:bCs/>
      <w:iCs/>
      <w:caps/>
      <w:color w:val="9A8D09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0B2E38"/>
    <w:pPr>
      <w:spacing w:before="200" w:after="100" w:line="240" w:lineRule="auto"/>
      <w:contextualSpacing/>
      <w:outlineLvl w:val="5"/>
    </w:pPr>
    <w:rPr>
      <w:rFonts w:ascii="Calibri" w:eastAsia="Times New Roman" w:hAnsi="Calibri" w:cs="Times New Roman"/>
      <w:iCs/>
      <w:color w:val="5A7075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0B2E38"/>
    <w:pPr>
      <w:spacing w:before="200" w:after="100" w:line="240" w:lineRule="auto"/>
      <w:contextualSpacing/>
      <w:outlineLvl w:val="6"/>
    </w:pPr>
    <w:rPr>
      <w:rFonts w:ascii="Calibri" w:eastAsia="Times New Roman" w:hAnsi="Calibri" w:cs="Times New Roman"/>
      <w:iCs/>
      <w:color w:val="9A8D09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0B2E38"/>
    <w:pPr>
      <w:spacing w:before="200" w:after="100" w:line="240" w:lineRule="auto"/>
      <w:contextualSpacing/>
      <w:outlineLvl w:val="7"/>
    </w:pPr>
    <w:rPr>
      <w:rFonts w:ascii="Calibri" w:eastAsia="Times New Roman" w:hAnsi="Calibri" w:cs="Times New Roman"/>
      <w:iCs/>
      <w:color w:val="7C959A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0B2E38"/>
    <w:pPr>
      <w:spacing w:before="200" w:after="100" w:line="240" w:lineRule="auto"/>
      <w:contextualSpacing/>
      <w:outlineLvl w:val="8"/>
    </w:pPr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0B2E38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Char">
    <w:name w:val="Επικεφαλίδα 2 Char"/>
    <w:link w:val="2"/>
    <w:uiPriority w:val="9"/>
    <w:semiHidden/>
    <w:rsid w:val="000B2E38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Char">
    <w:name w:val="Επικεφαλίδα 3 Char"/>
    <w:link w:val="3"/>
    <w:uiPriority w:val="9"/>
    <w:semiHidden/>
    <w:rsid w:val="000B2E38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Char">
    <w:name w:val="Επικεφαλίδα 4 Char"/>
    <w:link w:val="4"/>
    <w:uiPriority w:val="9"/>
    <w:semiHidden/>
    <w:rsid w:val="000B2E38"/>
    <w:rPr>
      <w:rFonts w:ascii="Calibri" w:eastAsia="Times New Roman" w:hAnsi="Calibri" w:cs="Times New Roman"/>
      <w:b/>
      <w:bCs/>
      <w:iCs/>
      <w:color w:val="5A7075"/>
    </w:rPr>
  </w:style>
  <w:style w:type="character" w:customStyle="1" w:styleId="5Char">
    <w:name w:val="Επικεφαλίδα 5 Char"/>
    <w:link w:val="5"/>
    <w:uiPriority w:val="9"/>
    <w:semiHidden/>
    <w:rsid w:val="000B2E38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Char">
    <w:name w:val="Επικεφαλίδα 6 Char"/>
    <w:link w:val="6"/>
    <w:uiPriority w:val="9"/>
    <w:semiHidden/>
    <w:rsid w:val="000B2E38"/>
    <w:rPr>
      <w:rFonts w:ascii="Calibri" w:eastAsia="Times New Roman" w:hAnsi="Calibri" w:cs="Times New Roman"/>
      <w:iCs/>
      <w:color w:val="5A7075"/>
    </w:rPr>
  </w:style>
  <w:style w:type="character" w:customStyle="1" w:styleId="7Char">
    <w:name w:val="Επικεφαλίδα 7 Char"/>
    <w:link w:val="7"/>
    <w:uiPriority w:val="9"/>
    <w:semiHidden/>
    <w:rsid w:val="000B2E38"/>
    <w:rPr>
      <w:rFonts w:ascii="Calibri" w:eastAsia="Times New Roman" w:hAnsi="Calibri" w:cs="Times New Roman"/>
      <w:iCs/>
      <w:color w:val="9A8D09"/>
    </w:rPr>
  </w:style>
  <w:style w:type="character" w:customStyle="1" w:styleId="8Char">
    <w:name w:val="Επικεφαλίδα 8 Char"/>
    <w:link w:val="8"/>
    <w:uiPriority w:val="9"/>
    <w:semiHidden/>
    <w:rsid w:val="000B2E38"/>
    <w:rPr>
      <w:rFonts w:ascii="Calibri" w:eastAsia="Times New Roman" w:hAnsi="Calibri" w:cs="Times New Roman"/>
      <w:iCs/>
      <w:color w:val="7C959A"/>
    </w:rPr>
  </w:style>
  <w:style w:type="character" w:customStyle="1" w:styleId="9Char">
    <w:name w:val="Επικεφαλίδα 9 Char"/>
    <w:link w:val="9"/>
    <w:uiPriority w:val="9"/>
    <w:semiHidden/>
    <w:rsid w:val="000B2E38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B2E38"/>
    <w:rPr>
      <w:b/>
      <w:bCs/>
      <w:color w:val="9A8D09"/>
      <w:sz w:val="18"/>
      <w:szCs w:val="18"/>
    </w:rPr>
  </w:style>
  <w:style w:type="paragraph" w:styleId="a5">
    <w:name w:val="Title"/>
    <w:basedOn w:val="a0"/>
    <w:next w:val="a0"/>
    <w:link w:val="Char"/>
    <w:uiPriority w:val="10"/>
    <w:qFormat/>
    <w:rsid w:val="000B2E38"/>
    <w:pPr>
      <w:shd w:val="clear" w:color="auto" w:fill="FFFFFF"/>
      <w:spacing w:after="120" w:line="240" w:lineRule="auto"/>
    </w:pPr>
    <w:rPr>
      <w:rFonts w:ascii="Calibri" w:eastAsia="Times New Roman" w:hAnsi="Calibri" w:cs="Times New Roman"/>
      <w:b/>
      <w:iCs/>
      <w:color w:val="FFFFFF"/>
      <w:spacing w:val="10"/>
      <w:sz w:val="72"/>
      <w:szCs w:val="64"/>
    </w:rPr>
  </w:style>
  <w:style w:type="character" w:customStyle="1" w:styleId="Char">
    <w:name w:val="Τίτλος Char"/>
    <w:link w:val="a5"/>
    <w:uiPriority w:val="10"/>
    <w:rsid w:val="000B2E38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6">
    <w:name w:val="Subtitle"/>
    <w:basedOn w:val="a0"/>
    <w:next w:val="a0"/>
    <w:link w:val="Char0"/>
    <w:uiPriority w:val="11"/>
    <w:qFormat/>
    <w:rsid w:val="000B2E38"/>
    <w:pPr>
      <w:spacing w:before="200" w:after="360" w:line="240" w:lineRule="auto"/>
    </w:pPr>
    <w:rPr>
      <w:rFonts w:ascii="Calibri" w:eastAsia="Times New Roman" w:hAnsi="Calibri" w:cs="Times New Roman"/>
      <w:iCs/>
      <w:color w:val="1B343F"/>
      <w:spacing w:val="20"/>
    </w:rPr>
  </w:style>
  <w:style w:type="character" w:customStyle="1" w:styleId="Char0">
    <w:name w:val="Υπότιτλος Char"/>
    <w:link w:val="a6"/>
    <w:uiPriority w:val="11"/>
    <w:rsid w:val="000B2E38"/>
    <w:rPr>
      <w:rFonts w:ascii="Calibri" w:eastAsia="Times New Roman" w:hAnsi="Calibri" w:cs="Times New Roman"/>
      <w:iCs/>
      <w:color w:val="1B343F"/>
      <w:spacing w:val="20"/>
    </w:rPr>
  </w:style>
  <w:style w:type="character" w:styleId="a7">
    <w:name w:val="Strong"/>
    <w:uiPriority w:val="22"/>
    <w:qFormat/>
    <w:rsid w:val="000B2E38"/>
    <w:rPr>
      <w:b/>
      <w:bCs/>
      <w:spacing w:val="0"/>
    </w:rPr>
  </w:style>
  <w:style w:type="character" w:styleId="a8">
    <w:name w:val="Emphasis"/>
    <w:uiPriority w:val="20"/>
    <w:qFormat/>
    <w:rsid w:val="000B2E38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9">
    <w:name w:val="No Spacing"/>
    <w:basedOn w:val="a0"/>
    <w:uiPriority w:val="1"/>
    <w:qFormat/>
    <w:rsid w:val="000B2E3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B2E38"/>
    <w:pPr>
      <w:numPr>
        <w:numId w:val="1"/>
      </w:numPr>
      <w:contextualSpacing/>
    </w:pPr>
    <w:rPr>
      <w:sz w:val="22"/>
    </w:rPr>
  </w:style>
  <w:style w:type="paragraph" w:styleId="aa">
    <w:name w:val="Quote"/>
    <w:basedOn w:val="a0"/>
    <w:next w:val="a0"/>
    <w:link w:val="Char1"/>
    <w:uiPriority w:val="29"/>
    <w:qFormat/>
    <w:rsid w:val="000B2E38"/>
    <w:rPr>
      <w:b/>
      <w:i/>
      <w:iCs/>
      <w:color w:val="CEBD0D"/>
      <w:szCs w:val="21"/>
    </w:rPr>
  </w:style>
  <w:style w:type="character" w:customStyle="1" w:styleId="Char1">
    <w:name w:val="Απόσπασμα Char"/>
    <w:link w:val="aa"/>
    <w:uiPriority w:val="29"/>
    <w:rsid w:val="000B2E38"/>
    <w:rPr>
      <w:b/>
      <w:i/>
      <w:iCs/>
      <w:color w:val="CEBD0D"/>
      <w:szCs w:val="21"/>
    </w:rPr>
  </w:style>
  <w:style w:type="paragraph" w:styleId="ab">
    <w:name w:val="Intense Quote"/>
    <w:basedOn w:val="a0"/>
    <w:next w:val="a0"/>
    <w:link w:val="Char2"/>
    <w:uiPriority w:val="30"/>
    <w:qFormat/>
    <w:rsid w:val="000B2E38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customStyle="1" w:styleId="Char2">
    <w:name w:val="Έντονο εισαγωγικό Char"/>
    <w:link w:val="ab"/>
    <w:uiPriority w:val="30"/>
    <w:rsid w:val="000B2E38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c">
    <w:name w:val="Subtle Emphasis"/>
    <w:uiPriority w:val="19"/>
    <w:qFormat/>
    <w:rsid w:val="000B2E38"/>
    <w:rPr>
      <w:rFonts w:ascii="Calibri" w:eastAsia="Times New Roman" w:hAnsi="Calibri" w:cs="Times New Roman"/>
      <w:b/>
      <w:i/>
      <w:color w:val="7C959A"/>
    </w:rPr>
  </w:style>
  <w:style w:type="character" w:styleId="ad">
    <w:name w:val="Intense Emphasis"/>
    <w:uiPriority w:val="21"/>
    <w:qFormat/>
    <w:rsid w:val="000B2E38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e">
    <w:name w:val="Subtle Reference"/>
    <w:uiPriority w:val="31"/>
    <w:qFormat/>
    <w:rsid w:val="000B2E38"/>
    <w:rPr>
      <w:i/>
      <w:iCs/>
      <w:smallCaps/>
      <w:color w:val="CEBD0D"/>
      <w:u w:color="CEBD0D"/>
    </w:rPr>
  </w:style>
  <w:style w:type="character" w:styleId="af">
    <w:name w:val="Intense Reference"/>
    <w:uiPriority w:val="32"/>
    <w:qFormat/>
    <w:rsid w:val="000B2E38"/>
    <w:rPr>
      <w:b/>
      <w:bCs/>
      <w:i/>
      <w:iCs/>
      <w:smallCaps/>
      <w:color w:val="CEBD0D"/>
      <w:u w:color="CEBD0D"/>
    </w:rPr>
  </w:style>
  <w:style w:type="character" w:styleId="af0">
    <w:name w:val="Book Title"/>
    <w:uiPriority w:val="33"/>
    <w:qFormat/>
    <w:rsid w:val="000B2E38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1">
    <w:name w:val="TOC Heading"/>
    <w:basedOn w:val="1"/>
    <w:next w:val="a0"/>
    <w:uiPriority w:val="39"/>
    <w:semiHidden/>
    <w:unhideWhenUsed/>
    <w:qFormat/>
    <w:rsid w:val="000B2E38"/>
    <w:pPr>
      <w:outlineLvl w:val="9"/>
    </w:pPr>
    <w:rPr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E38"/>
  </w:style>
  <w:style w:type="paragraph" w:styleId="1">
    <w:name w:val="heading 1"/>
    <w:basedOn w:val="a0"/>
    <w:next w:val="a0"/>
    <w:link w:val="1Char"/>
    <w:uiPriority w:val="9"/>
    <w:qFormat/>
    <w:rsid w:val="000B2E38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Calibri" w:hAnsi="Calibr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0B2E38"/>
    <w:pPr>
      <w:spacing w:before="200" w:after="60" w:line="240" w:lineRule="auto"/>
      <w:contextualSpacing/>
      <w:outlineLvl w:val="1"/>
    </w:pPr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0B2E38"/>
    <w:pPr>
      <w:spacing w:before="200" w:after="100" w:line="240" w:lineRule="auto"/>
      <w:contextualSpacing/>
      <w:outlineLvl w:val="2"/>
    </w:pPr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0B2E38"/>
    <w:pPr>
      <w:spacing w:before="200" w:after="100" w:line="240" w:lineRule="auto"/>
      <w:contextualSpacing/>
      <w:outlineLvl w:val="3"/>
    </w:pPr>
    <w:rPr>
      <w:rFonts w:ascii="Calibri" w:eastAsia="Times New Roman" w:hAnsi="Calibri" w:cs="Times New Roman"/>
      <w:b/>
      <w:bCs/>
      <w:iCs/>
      <w:color w:val="5A7075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0B2E38"/>
    <w:pPr>
      <w:spacing w:before="200" w:after="100" w:line="240" w:lineRule="auto"/>
      <w:contextualSpacing/>
      <w:outlineLvl w:val="4"/>
    </w:pPr>
    <w:rPr>
      <w:rFonts w:ascii="Calibri" w:eastAsia="Times New Roman" w:hAnsi="Calibri" w:cs="Times New Roman"/>
      <w:bCs/>
      <w:iCs/>
      <w:caps/>
      <w:color w:val="9A8D09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0B2E38"/>
    <w:pPr>
      <w:spacing w:before="200" w:after="100" w:line="240" w:lineRule="auto"/>
      <w:contextualSpacing/>
      <w:outlineLvl w:val="5"/>
    </w:pPr>
    <w:rPr>
      <w:rFonts w:ascii="Calibri" w:eastAsia="Times New Roman" w:hAnsi="Calibri" w:cs="Times New Roman"/>
      <w:iCs/>
      <w:color w:val="5A7075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0B2E38"/>
    <w:pPr>
      <w:spacing w:before="200" w:after="100" w:line="240" w:lineRule="auto"/>
      <w:contextualSpacing/>
      <w:outlineLvl w:val="6"/>
    </w:pPr>
    <w:rPr>
      <w:rFonts w:ascii="Calibri" w:eastAsia="Times New Roman" w:hAnsi="Calibri" w:cs="Times New Roman"/>
      <w:iCs/>
      <w:color w:val="9A8D09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0B2E38"/>
    <w:pPr>
      <w:spacing w:before="200" w:after="100" w:line="240" w:lineRule="auto"/>
      <w:contextualSpacing/>
      <w:outlineLvl w:val="7"/>
    </w:pPr>
    <w:rPr>
      <w:rFonts w:ascii="Calibri" w:eastAsia="Times New Roman" w:hAnsi="Calibri" w:cs="Times New Roman"/>
      <w:iCs/>
      <w:color w:val="7C959A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0B2E38"/>
    <w:pPr>
      <w:spacing w:before="200" w:after="100" w:line="240" w:lineRule="auto"/>
      <w:contextualSpacing/>
      <w:outlineLvl w:val="8"/>
    </w:pPr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0B2E38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Char">
    <w:name w:val="Επικεφαλίδα 2 Char"/>
    <w:link w:val="2"/>
    <w:uiPriority w:val="9"/>
    <w:semiHidden/>
    <w:rsid w:val="000B2E38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Char">
    <w:name w:val="Επικεφαλίδα 3 Char"/>
    <w:link w:val="3"/>
    <w:uiPriority w:val="9"/>
    <w:semiHidden/>
    <w:rsid w:val="000B2E38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Char">
    <w:name w:val="Επικεφαλίδα 4 Char"/>
    <w:link w:val="4"/>
    <w:uiPriority w:val="9"/>
    <w:semiHidden/>
    <w:rsid w:val="000B2E38"/>
    <w:rPr>
      <w:rFonts w:ascii="Calibri" w:eastAsia="Times New Roman" w:hAnsi="Calibri" w:cs="Times New Roman"/>
      <w:b/>
      <w:bCs/>
      <w:iCs/>
      <w:color w:val="5A7075"/>
    </w:rPr>
  </w:style>
  <w:style w:type="character" w:customStyle="1" w:styleId="5Char">
    <w:name w:val="Επικεφαλίδα 5 Char"/>
    <w:link w:val="5"/>
    <w:uiPriority w:val="9"/>
    <w:semiHidden/>
    <w:rsid w:val="000B2E38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Char">
    <w:name w:val="Επικεφαλίδα 6 Char"/>
    <w:link w:val="6"/>
    <w:uiPriority w:val="9"/>
    <w:semiHidden/>
    <w:rsid w:val="000B2E38"/>
    <w:rPr>
      <w:rFonts w:ascii="Calibri" w:eastAsia="Times New Roman" w:hAnsi="Calibri" w:cs="Times New Roman"/>
      <w:iCs/>
      <w:color w:val="5A7075"/>
    </w:rPr>
  </w:style>
  <w:style w:type="character" w:customStyle="1" w:styleId="7Char">
    <w:name w:val="Επικεφαλίδα 7 Char"/>
    <w:link w:val="7"/>
    <w:uiPriority w:val="9"/>
    <w:semiHidden/>
    <w:rsid w:val="000B2E38"/>
    <w:rPr>
      <w:rFonts w:ascii="Calibri" w:eastAsia="Times New Roman" w:hAnsi="Calibri" w:cs="Times New Roman"/>
      <w:iCs/>
      <w:color w:val="9A8D09"/>
    </w:rPr>
  </w:style>
  <w:style w:type="character" w:customStyle="1" w:styleId="8Char">
    <w:name w:val="Επικεφαλίδα 8 Char"/>
    <w:link w:val="8"/>
    <w:uiPriority w:val="9"/>
    <w:semiHidden/>
    <w:rsid w:val="000B2E38"/>
    <w:rPr>
      <w:rFonts w:ascii="Calibri" w:eastAsia="Times New Roman" w:hAnsi="Calibri" w:cs="Times New Roman"/>
      <w:iCs/>
      <w:color w:val="7C959A"/>
    </w:rPr>
  </w:style>
  <w:style w:type="character" w:customStyle="1" w:styleId="9Char">
    <w:name w:val="Επικεφαλίδα 9 Char"/>
    <w:link w:val="9"/>
    <w:uiPriority w:val="9"/>
    <w:semiHidden/>
    <w:rsid w:val="000B2E38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B2E38"/>
    <w:rPr>
      <w:b/>
      <w:bCs/>
      <w:color w:val="9A8D09"/>
      <w:sz w:val="18"/>
      <w:szCs w:val="18"/>
    </w:rPr>
  </w:style>
  <w:style w:type="paragraph" w:styleId="a5">
    <w:name w:val="Title"/>
    <w:basedOn w:val="a0"/>
    <w:next w:val="a0"/>
    <w:link w:val="Char"/>
    <w:uiPriority w:val="10"/>
    <w:qFormat/>
    <w:rsid w:val="000B2E38"/>
    <w:pPr>
      <w:shd w:val="clear" w:color="auto" w:fill="FFFFFF"/>
      <w:spacing w:after="120" w:line="240" w:lineRule="auto"/>
    </w:pPr>
    <w:rPr>
      <w:rFonts w:ascii="Calibri" w:eastAsia="Times New Roman" w:hAnsi="Calibri" w:cs="Times New Roman"/>
      <w:b/>
      <w:iCs/>
      <w:color w:val="FFFFFF"/>
      <w:spacing w:val="10"/>
      <w:sz w:val="72"/>
      <w:szCs w:val="64"/>
    </w:rPr>
  </w:style>
  <w:style w:type="character" w:customStyle="1" w:styleId="Char">
    <w:name w:val="Τίτλος Char"/>
    <w:link w:val="a5"/>
    <w:uiPriority w:val="10"/>
    <w:rsid w:val="000B2E38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6">
    <w:name w:val="Subtitle"/>
    <w:basedOn w:val="a0"/>
    <w:next w:val="a0"/>
    <w:link w:val="Char0"/>
    <w:uiPriority w:val="11"/>
    <w:qFormat/>
    <w:rsid w:val="000B2E38"/>
    <w:pPr>
      <w:spacing w:before="200" w:after="360" w:line="240" w:lineRule="auto"/>
    </w:pPr>
    <w:rPr>
      <w:rFonts w:ascii="Calibri" w:eastAsia="Times New Roman" w:hAnsi="Calibri" w:cs="Times New Roman"/>
      <w:iCs/>
      <w:color w:val="1B343F"/>
      <w:spacing w:val="20"/>
    </w:rPr>
  </w:style>
  <w:style w:type="character" w:customStyle="1" w:styleId="Char0">
    <w:name w:val="Υπότιτλος Char"/>
    <w:link w:val="a6"/>
    <w:uiPriority w:val="11"/>
    <w:rsid w:val="000B2E38"/>
    <w:rPr>
      <w:rFonts w:ascii="Calibri" w:eastAsia="Times New Roman" w:hAnsi="Calibri" w:cs="Times New Roman"/>
      <w:iCs/>
      <w:color w:val="1B343F"/>
      <w:spacing w:val="20"/>
    </w:rPr>
  </w:style>
  <w:style w:type="character" w:styleId="a7">
    <w:name w:val="Strong"/>
    <w:uiPriority w:val="22"/>
    <w:qFormat/>
    <w:rsid w:val="000B2E38"/>
    <w:rPr>
      <w:b/>
      <w:bCs/>
      <w:spacing w:val="0"/>
    </w:rPr>
  </w:style>
  <w:style w:type="character" w:styleId="a8">
    <w:name w:val="Emphasis"/>
    <w:uiPriority w:val="20"/>
    <w:qFormat/>
    <w:rsid w:val="000B2E38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9">
    <w:name w:val="No Spacing"/>
    <w:basedOn w:val="a0"/>
    <w:uiPriority w:val="1"/>
    <w:qFormat/>
    <w:rsid w:val="000B2E3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B2E38"/>
    <w:pPr>
      <w:numPr>
        <w:numId w:val="1"/>
      </w:numPr>
      <w:contextualSpacing/>
    </w:pPr>
    <w:rPr>
      <w:sz w:val="22"/>
    </w:rPr>
  </w:style>
  <w:style w:type="paragraph" w:styleId="aa">
    <w:name w:val="Quote"/>
    <w:basedOn w:val="a0"/>
    <w:next w:val="a0"/>
    <w:link w:val="Char1"/>
    <w:uiPriority w:val="29"/>
    <w:qFormat/>
    <w:rsid w:val="000B2E38"/>
    <w:rPr>
      <w:b/>
      <w:i/>
      <w:iCs/>
      <w:color w:val="CEBD0D"/>
      <w:szCs w:val="21"/>
    </w:rPr>
  </w:style>
  <w:style w:type="character" w:customStyle="1" w:styleId="Char1">
    <w:name w:val="Απόσπασμα Char"/>
    <w:link w:val="aa"/>
    <w:uiPriority w:val="29"/>
    <w:rsid w:val="000B2E38"/>
    <w:rPr>
      <w:b/>
      <w:i/>
      <w:iCs/>
      <w:color w:val="CEBD0D"/>
      <w:szCs w:val="21"/>
    </w:rPr>
  </w:style>
  <w:style w:type="paragraph" w:styleId="ab">
    <w:name w:val="Intense Quote"/>
    <w:basedOn w:val="a0"/>
    <w:next w:val="a0"/>
    <w:link w:val="Char2"/>
    <w:uiPriority w:val="30"/>
    <w:qFormat/>
    <w:rsid w:val="000B2E38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customStyle="1" w:styleId="Char2">
    <w:name w:val="Έντονο εισαγωγικό Char"/>
    <w:link w:val="ab"/>
    <w:uiPriority w:val="30"/>
    <w:rsid w:val="000B2E38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c">
    <w:name w:val="Subtle Emphasis"/>
    <w:uiPriority w:val="19"/>
    <w:qFormat/>
    <w:rsid w:val="000B2E38"/>
    <w:rPr>
      <w:rFonts w:ascii="Calibri" w:eastAsia="Times New Roman" w:hAnsi="Calibri" w:cs="Times New Roman"/>
      <w:b/>
      <w:i/>
      <w:color w:val="7C959A"/>
    </w:rPr>
  </w:style>
  <w:style w:type="character" w:styleId="ad">
    <w:name w:val="Intense Emphasis"/>
    <w:uiPriority w:val="21"/>
    <w:qFormat/>
    <w:rsid w:val="000B2E38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e">
    <w:name w:val="Subtle Reference"/>
    <w:uiPriority w:val="31"/>
    <w:qFormat/>
    <w:rsid w:val="000B2E38"/>
    <w:rPr>
      <w:i/>
      <w:iCs/>
      <w:smallCaps/>
      <w:color w:val="CEBD0D"/>
      <w:u w:color="CEBD0D"/>
    </w:rPr>
  </w:style>
  <w:style w:type="character" w:styleId="af">
    <w:name w:val="Intense Reference"/>
    <w:uiPriority w:val="32"/>
    <w:qFormat/>
    <w:rsid w:val="000B2E38"/>
    <w:rPr>
      <w:b/>
      <w:bCs/>
      <w:i/>
      <w:iCs/>
      <w:smallCaps/>
      <w:color w:val="CEBD0D"/>
      <w:u w:color="CEBD0D"/>
    </w:rPr>
  </w:style>
  <w:style w:type="character" w:styleId="af0">
    <w:name w:val="Book Title"/>
    <w:uiPriority w:val="33"/>
    <w:qFormat/>
    <w:rsid w:val="000B2E38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1">
    <w:name w:val="TOC Heading"/>
    <w:basedOn w:val="1"/>
    <w:next w:val="a0"/>
    <w:uiPriority w:val="39"/>
    <w:semiHidden/>
    <w:unhideWhenUsed/>
    <w:qFormat/>
    <w:rsid w:val="000B2E38"/>
    <w:pPr>
      <w:outlineLvl w:val="9"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klimaka.gr/leitoyrgia-sxoleivn/lykeio/755-wrologio-programma-genika-lyke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klimaka.gr/leitoyrgia-sxoleivn/lykeio/1683-wrologio-programma-mathimatwn-b-lykeio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1</cp:revision>
  <dcterms:created xsi:type="dcterms:W3CDTF">2013-08-30T12:47:00Z</dcterms:created>
  <dcterms:modified xsi:type="dcterms:W3CDTF">2013-08-30T12:49:00Z</dcterms:modified>
</cp:coreProperties>
</file>