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BB" w:rsidRPr="00660BBB" w:rsidRDefault="00660BBB" w:rsidP="00660BBB">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el-GR"/>
        </w:rPr>
      </w:pPr>
      <w:bookmarkStart w:id="0" w:name="_GoBack"/>
      <w:r w:rsidRPr="00660BBB">
        <w:rPr>
          <w:rFonts w:ascii="Times New Roman" w:eastAsia="Times New Roman" w:hAnsi="Times New Roman" w:cs="Times New Roman"/>
          <w:b/>
          <w:bCs/>
          <w:kern w:val="36"/>
          <w:sz w:val="36"/>
          <w:szCs w:val="48"/>
          <w:lang w:eastAsia="el-GR"/>
        </w:rPr>
        <w:t>ΩΡΟΛΟΓΙΟ ΠΡΟΓΡΑΜΜΑ ΓΕΝΙΚΟΥ ΛΥΚΕΙΟΥ</w:t>
      </w:r>
    </w:p>
    <w:bookmarkEnd w:id="0"/>
    <w:p w:rsidR="00660BBB" w:rsidRPr="00660BBB" w:rsidRDefault="00660BBB" w:rsidP="00660BBB">
      <w:pPr>
        <w:spacing w:after="0" w:line="240" w:lineRule="auto"/>
        <w:jc w:val="right"/>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Αριθ. Πρωτ.63447/Γ2 /27 - 6-05/ΥΠΕΠΘ</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ΕΝΙΑΙΟΣ ΔΙΟΙΚΗΤΙΚΟΣ ΤΟΜΕΑΣ ΘΕΜΑΤΩΝ</w:t>
      </w:r>
      <w:r w:rsidRPr="00660BBB">
        <w:rPr>
          <w:rFonts w:ascii="Times New Roman" w:eastAsia="Times New Roman" w:hAnsi="Times New Roman" w:cs="Times New Roman"/>
          <w:lang w:eastAsia="el-GR"/>
        </w:rPr>
        <w:br/>
        <w:t>ΣΠΟΥΔΩΝ, ΕΠΙΜΟΡΦΩΣΗΣ ΚΑΙ ΚΑΙΝΟΤΟΜΙΩΝ</w:t>
      </w:r>
      <w:r w:rsidRPr="00660BBB">
        <w:rPr>
          <w:rFonts w:ascii="Times New Roman" w:eastAsia="Times New Roman" w:hAnsi="Times New Roman" w:cs="Times New Roman"/>
          <w:lang w:eastAsia="el-GR"/>
        </w:rPr>
        <w:br/>
        <w:t>ΔΙΕΥΘΥΝΣΗ ΣΠΟΥΔΩΝ Δ/ΘΜΙΑΣ ΕΚΠΑΙΔΕΥΣΗΣ</w:t>
      </w:r>
      <w:r w:rsidRPr="00660BBB">
        <w:rPr>
          <w:rFonts w:ascii="Times New Roman" w:eastAsia="Times New Roman" w:hAnsi="Times New Roman" w:cs="Times New Roman"/>
          <w:lang w:eastAsia="el-GR"/>
        </w:rPr>
        <w:br/>
        <w:t>ΤΜΗΜΑ Α'</w:t>
      </w:r>
    </w:p>
    <w:p w:rsidR="00660BBB" w:rsidRPr="00660BBB" w:rsidRDefault="00660BBB" w:rsidP="00660BBB">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660BBB">
        <w:rPr>
          <w:rFonts w:ascii="Times New Roman" w:eastAsia="Times New Roman" w:hAnsi="Times New Roman" w:cs="Times New Roman"/>
          <w:b/>
          <w:bCs/>
          <w:sz w:val="27"/>
          <w:szCs w:val="27"/>
          <w:lang w:eastAsia="el-GR"/>
        </w:rPr>
        <w:t>ΘΕΜΑ :«Ωρολόγιο πρόγραμμα των μαθημάτων των τάξεων Α΄, Β΄ και Γ΄ του Ενιαίου Λυκείου»</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H ΥΠΟΥΡΓΟΣ ΕΘΝΙΚΗΣ ΠΑΙΔΕΙΑΣ ΚΑΙ ΘΡΗΣΚΕΥΜΑΤΩΝ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Έχοντας υπόψη:</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 Τις διατάξεις της παραγράφου 2 του άρθρου 1 και της παραγράφου 2 του άρθρου 7 του Ν.2525/97 (ΦΕΚ 188 τ.Α/23-9-97).</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β) Την παράγραφο 2 </w:t>
      </w:r>
      <w:proofErr w:type="spellStart"/>
      <w:r w:rsidRPr="00660BBB">
        <w:rPr>
          <w:rFonts w:ascii="Times New Roman" w:eastAsia="Times New Roman" w:hAnsi="Times New Roman" w:cs="Times New Roman"/>
          <w:lang w:eastAsia="el-GR"/>
        </w:rPr>
        <w:t>περίπτωσηγ</w:t>
      </w:r>
      <w:proofErr w:type="spellEnd"/>
      <w:r w:rsidRPr="00660BBB">
        <w:rPr>
          <w:rFonts w:ascii="Times New Roman" w:eastAsia="Times New Roman" w:hAnsi="Times New Roman" w:cs="Times New Roman"/>
          <w:lang w:eastAsia="el-GR"/>
        </w:rPr>
        <w:t xml:space="preserve"> </w:t>
      </w:r>
      <w:proofErr w:type="spellStart"/>
      <w:r w:rsidRPr="00660BBB">
        <w:rPr>
          <w:rFonts w:ascii="Times New Roman" w:eastAsia="Times New Roman" w:hAnsi="Times New Roman" w:cs="Times New Roman"/>
          <w:lang w:eastAsia="el-GR"/>
        </w:rPr>
        <w:t>τουάρθρου</w:t>
      </w:r>
      <w:proofErr w:type="spellEnd"/>
      <w:r w:rsidRPr="00660BBB">
        <w:rPr>
          <w:rFonts w:ascii="Times New Roman" w:eastAsia="Times New Roman" w:hAnsi="Times New Roman" w:cs="Times New Roman"/>
          <w:lang w:eastAsia="el-GR"/>
        </w:rPr>
        <w:t xml:space="preserve"> 24 του Νόμου 1566/85(ΦΕΚ 167 τ.Α/30-9-85).</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γ) Το άρθρο 29α του Ν. 1558/85 (ΦΕΚ 137 </w:t>
      </w:r>
      <w:proofErr w:type="spellStart"/>
      <w:r w:rsidRPr="00660BBB">
        <w:rPr>
          <w:rFonts w:ascii="Times New Roman" w:eastAsia="Times New Roman" w:hAnsi="Times New Roman" w:cs="Times New Roman"/>
          <w:lang w:eastAsia="el-GR"/>
        </w:rPr>
        <w:t>τ.Α</w:t>
      </w:r>
      <w:proofErr w:type="spellEnd"/>
      <w:r w:rsidRPr="00660BBB">
        <w:rPr>
          <w:rFonts w:ascii="Times New Roman" w:eastAsia="Times New Roman" w:hAnsi="Times New Roman" w:cs="Times New Roman"/>
          <w:lang w:eastAsia="el-GR"/>
        </w:rPr>
        <w:t xml:space="preserve">), όπως συμπληρώθηκε με το άρθρο 27 του Ν. 2081/ 92, ΦΕΚ  154 </w:t>
      </w:r>
      <w:proofErr w:type="spellStart"/>
      <w:r w:rsidRPr="00660BBB">
        <w:rPr>
          <w:rFonts w:ascii="Times New Roman" w:eastAsia="Times New Roman" w:hAnsi="Times New Roman" w:cs="Times New Roman"/>
          <w:lang w:eastAsia="el-GR"/>
        </w:rPr>
        <w:t>τ.Α</w:t>
      </w:r>
      <w:proofErr w:type="spellEnd"/>
      <w:r w:rsidRPr="00660BBB">
        <w:rPr>
          <w:rFonts w:ascii="Times New Roman" w:eastAsia="Times New Roman" w:hAnsi="Times New Roman" w:cs="Times New Roman"/>
          <w:lang w:eastAsia="el-GR"/>
        </w:rPr>
        <w:t xml:space="preserve">) και τροποποιήθηκε με το άρθρο 1 παρ. 2α του Ν. 2469/97 (ΦΕΚ 38 </w:t>
      </w:r>
      <w:proofErr w:type="spellStart"/>
      <w:r w:rsidRPr="00660BBB">
        <w:rPr>
          <w:rFonts w:ascii="Times New Roman" w:eastAsia="Times New Roman" w:hAnsi="Times New Roman" w:cs="Times New Roman"/>
          <w:lang w:eastAsia="el-GR"/>
        </w:rPr>
        <w:t>τ.Α</w:t>
      </w:r>
      <w:proofErr w:type="spellEnd"/>
      <w:r w:rsidRPr="00660BBB">
        <w:rPr>
          <w:rFonts w:ascii="Times New Roman" w:eastAsia="Times New Roman" w:hAnsi="Times New Roman" w:cs="Times New Roman"/>
          <w:lang w:eastAsia="el-GR"/>
        </w:rPr>
        <w:t>).</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δ) Τις με </w:t>
      </w:r>
      <w:proofErr w:type="spellStart"/>
      <w:r w:rsidRPr="00660BBB">
        <w:rPr>
          <w:rFonts w:ascii="Times New Roman" w:eastAsia="Times New Roman" w:hAnsi="Times New Roman" w:cs="Times New Roman"/>
          <w:lang w:eastAsia="el-GR"/>
        </w:rPr>
        <w:t>αριθμ</w:t>
      </w:r>
      <w:proofErr w:type="spellEnd"/>
      <w:r w:rsidRPr="00660BBB">
        <w:rPr>
          <w:rFonts w:ascii="Times New Roman" w:eastAsia="Times New Roman" w:hAnsi="Times New Roman" w:cs="Times New Roman"/>
          <w:lang w:eastAsia="el-GR"/>
        </w:rPr>
        <w:t xml:space="preserve">. 32/14-12-04, 16/16-5-2005 και 17/24-5-05 πράξεις του Τμήματος Δ.Ε. του Παιδαγωγικού Ινστιτούτου καθώς και τις με </w:t>
      </w:r>
      <w:proofErr w:type="spellStart"/>
      <w:r w:rsidRPr="00660BBB">
        <w:rPr>
          <w:rFonts w:ascii="Times New Roman" w:eastAsia="Times New Roman" w:hAnsi="Times New Roman" w:cs="Times New Roman"/>
          <w:lang w:eastAsia="el-GR"/>
        </w:rPr>
        <w:t>αριθμ</w:t>
      </w:r>
      <w:proofErr w:type="spellEnd"/>
      <w:r w:rsidRPr="00660BBB">
        <w:rPr>
          <w:rFonts w:ascii="Times New Roman" w:eastAsia="Times New Roman" w:hAnsi="Times New Roman" w:cs="Times New Roman"/>
          <w:lang w:eastAsia="el-GR"/>
        </w:rPr>
        <w:t>. 43/22-12-04 και 17/1-6-2005 πράξεις του Συντονιστικού Συμβουλίου.</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ε) Το γεγονός ότι από την παρούσα απόφαση δεν προκαλείται δαπάνη εις βάρος του κρατικού προϋπολογισμού</w:t>
      </w:r>
    </w:p>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αποφασίζουμε</w:t>
      </w:r>
      <w:r w:rsidRPr="00660BBB">
        <w:rPr>
          <w:rFonts w:ascii="Times New Roman" w:eastAsia="Times New Roman" w:hAnsi="Times New Roman" w:cs="Times New Roman"/>
          <w:lang w:eastAsia="el-GR"/>
        </w:rPr>
        <w:t>:</w:t>
      </w:r>
    </w:p>
    <w:p w:rsidR="00660BBB" w:rsidRPr="00660BBB" w:rsidRDefault="00660BBB" w:rsidP="00660BBB">
      <w:pPr>
        <w:spacing w:after="0"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Άρθρο μόνον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Καθορίζουμε το ωρολόγιο πρόγραμμα των τάξεων Α', Β' και Γ' του Ενιαίου Λυκείου ως εξής:</w:t>
      </w:r>
    </w:p>
    <w:p w:rsidR="00660BBB" w:rsidRPr="00660BBB" w:rsidRDefault="00660BBB" w:rsidP="00660BBB">
      <w:pPr>
        <w:spacing w:before="100" w:beforeAutospacing="1" w:after="100" w:afterAutospacing="1" w:line="240" w:lineRule="auto"/>
        <w:jc w:val="center"/>
        <w:outlineLvl w:val="2"/>
        <w:rPr>
          <w:rFonts w:ascii="Times New Roman" w:eastAsia="Times New Roman" w:hAnsi="Times New Roman" w:cs="Times New Roman"/>
          <w:b/>
          <w:bCs/>
          <w:strike/>
          <w:sz w:val="27"/>
          <w:szCs w:val="27"/>
          <w:lang w:eastAsia="el-GR"/>
        </w:rPr>
      </w:pPr>
      <w:r w:rsidRPr="00660BBB">
        <w:rPr>
          <w:rFonts w:ascii="Times New Roman" w:eastAsia="Times New Roman" w:hAnsi="Times New Roman" w:cs="Times New Roman"/>
          <w:b/>
          <w:bCs/>
          <w:strike/>
          <w:sz w:val="27"/>
          <w:szCs w:val="27"/>
          <w:lang w:eastAsia="el-GR"/>
        </w:rPr>
        <w:t>Α' ΤΑΞΗ ΛΥΚΕΙΟΥ</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strike/>
          <w:lang w:eastAsia="el-GR"/>
        </w:rPr>
      </w:pPr>
      <w:r w:rsidRPr="00660BBB">
        <w:rPr>
          <w:rFonts w:ascii="Times New Roman" w:eastAsia="Times New Roman" w:hAnsi="Times New Roman" w:cs="Times New Roman"/>
          <w:strike/>
          <w:lang w:eastAsia="el-GR"/>
        </w:rPr>
        <w:t>Η Α΄ τάξη Ενιαίου Λυκείου, η οποία είναι τάξη προσανατολισμού, περιέχει μαθήματα Γενικής Παιδείας συνολικής διάρκειας τριάντα δύο (32) ωρών εβδομαδιαίας διδασκαλίας και μαθήματα επιλογής, από τα οποία ο μαθητής είναι υποχρεωμένος να επιλέξει ένα (1) μάθημα διάρκειας δύο (2) ωρών εβδομαδιαίας διδασκαλίας. Επομένως, οι μαθητές της Α΄ Ενιαίου Λυκείου , παρακολουθούν υποχρεωτικά μαθήματα συνολικής διάρκειας τριάντα τεσσάρων (34) ωρών εβδομαδιαίας διδασκαλίας.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strike/>
          <w:lang w:eastAsia="el-GR"/>
        </w:rPr>
      </w:pPr>
      <w:r w:rsidRPr="00660BBB">
        <w:rPr>
          <w:rFonts w:ascii="Times New Roman" w:eastAsia="Times New Roman" w:hAnsi="Times New Roman" w:cs="Times New Roman"/>
          <w:strike/>
          <w:lang w:eastAsia="el-GR"/>
        </w:rPr>
        <w:lastRenderedPageBreak/>
        <w:t>Το ωρολόγιο πρόγραμμα της τάξης αυτής καθορίζεται ως εξής:</w:t>
      </w:r>
    </w:p>
    <w:p w:rsidR="00660BBB" w:rsidRPr="00660BBB" w:rsidRDefault="00660BBB" w:rsidP="00660BBB">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el-GR"/>
        </w:rPr>
      </w:pPr>
      <w:r w:rsidRPr="00660BBB">
        <w:rPr>
          <w:rFonts w:ascii="Times New Roman" w:eastAsia="Times New Roman" w:hAnsi="Times New Roman" w:cs="Times New Roman"/>
          <w:b/>
          <w:bCs/>
          <w:kern w:val="36"/>
          <w:sz w:val="32"/>
          <w:szCs w:val="48"/>
          <w:lang w:eastAsia="el-GR"/>
        </w:rPr>
        <w:t xml:space="preserve">ΩΡΟΛΟΓΙΟ ΠΡΟΓΡΑΜΜΑ ΜΑΘΗΜΑΤΩΝ </w:t>
      </w:r>
      <w:r w:rsidRPr="00660BBB">
        <w:rPr>
          <w:rFonts w:ascii="Times New Roman" w:eastAsia="Times New Roman" w:hAnsi="Times New Roman" w:cs="Times New Roman"/>
          <w:b/>
          <w:bCs/>
          <w:color w:val="FF0000"/>
          <w:kern w:val="36"/>
          <w:sz w:val="32"/>
          <w:szCs w:val="48"/>
          <w:lang w:eastAsia="el-GR"/>
        </w:rPr>
        <w:t xml:space="preserve">Α΄ ΤΑΞΗΣ </w:t>
      </w:r>
      <w:r w:rsidRPr="00660BBB">
        <w:rPr>
          <w:rFonts w:ascii="Times New Roman" w:eastAsia="Times New Roman" w:hAnsi="Times New Roman" w:cs="Times New Roman"/>
          <w:b/>
          <w:bCs/>
          <w:kern w:val="36"/>
          <w:sz w:val="32"/>
          <w:szCs w:val="48"/>
          <w:lang w:eastAsia="el-GR"/>
        </w:rPr>
        <w:t>ΓΕΝΙΚΟΥ ΛΥΚΕΙΟΥ 2013-2014</w:t>
      </w:r>
    </w:p>
    <w:p w:rsidR="00660BBB" w:rsidRPr="00660BBB" w:rsidRDefault="00660BBB" w:rsidP="00660BBB">
      <w:pPr>
        <w:spacing w:before="100" w:beforeAutospacing="1" w:after="100" w:afterAutospacing="1" w:line="240" w:lineRule="auto"/>
        <w:jc w:val="right"/>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Αρ.Πρωτ.115478/Γ2/21-08-2013/ΥΠΑΙΘ</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ΕΝΙΑΙΟΣ ΔΙΟΙΚΗΤΙΚΟΣ ΤΟΜΕΑΣ</w:t>
      </w:r>
      <w:r w:rsidRPr="00660BBB">
        <w:rPr>
          <w:rFonts w:ascii="Times New Roman" w:eastAsia="Times New Roman" w:hAnsi="Times New Roman" w:cs="Times New Roman"/>
          <w:lang w:eastAsia="el-GR"/>
        </w:rPr>
        <w:br/>
        <w:t>Π/ΘΜΙΑΣ ΚΑΙ Δ/ΘΜΙΑΣ ΕΚΠ/ΣΗΣ</w:t>
      </w:r>
      <w:r w:rsidRPr="00660BBB">
        <w:rPr>
          <w:rFonts w:ascii="Times New Roman" w:eastAsia="Times New Roman" w:hAnsi="Times New Roman" w:cs="Times New Roman"/>
          <w:lang w:eastAsia="el-GR"/>
        </w:rPr>
        <w:br/>
        <w:t>Δ/ΝΣΗ ΣΠΟΥΔΩΝ Δ/ΘΜΙΑΣ ΕΚΠ/ΣΗΣ</w:t>
      </w:r>
      <w:r w:rsidRPr="00660BBB">
        <w:rPr>
          <w:rFonts w:ascii="Times New Roman" w:eastAsia="Times New Roman" w:hAnsi="Times New Roman" w:cs="Times New Roman"/>
          <w:lang w:eastAsia="el-GR"/>
        </w:rPr>
        <w:br/>
        <w:t>ΤΜΗΜΑ Α΄</w:t>
      </w:r>
      <w:r w:rsidRPr="00660BBB">
        <w:rPr>
          <w:rFonts w:ascii="Times New Roman" w:eastAsia="Times New Roman" w:hAnsi="Times New Roman" w:cs="Times New Roman"/>
          <w:lang w:eastAsia="el-GR"/>
        </w:rPr>
        <w:br/>
        <w:t xml:space="preserve">Πληροφορίες: Αν. </w:t>
      </w:r>
      <w:proofErr w:type="spellStart"/>
      <w:r w:rsidRPr="00660BBB">
        <w:rPr>
          <w:rFonts w:ascii="Times New Roman" w:eastAsia="Times New Roman" w:hAnsi="Times New Roman" w:cs="Times New Roman"/>
          <w:lang w:eastAsia="el-GR"/>
        </w:rPr>
        <w:t>Πασχαλίδου</w:t>
      </w:r>
      <w:proofErr w:type="spellEnd"/>
      <w:r w:rsidRPr="00660BBB">
        <w:rPr>
          <w:rFonts w:ascii="Times New Roman" w:eastAsia="Times New Roman" w:hAnsi="Times New Roman" w:cs="Times New Roman"/>
          <w:lang w:eastAsia="el-GR"/>
        </w:rPr>
        <w:br/>
        <w:t>Τηλέφωνο: 210-3442238</w:t>
      </w:r>
      <w:r w:rsidRPr="00660BBB">
        <w:rPr>
          <w:rFonts w:ascii="Times New Roman" w:eastAsia="Times New Roman" w:hAnsi="Times New Roman" w:cs="Times New Roman"/>
          <w:lang w:eastAsia="el-GR"/>
        </w:rPr>
        <w:br/>
        <w:t>FAX: 210-3443390</w:t>
      </w:r>
      <w:r w:rsidRPr="00660BBB">
        <w:rPr>
          <w:rFonts w:ascii="Times New Roman" w:eastAsia="Times New Roman" w:hAnsi="Times New Roman" w:cs="Times New Roman"/>
          <w:lang w:eastAsia="el-GR"/>
        </w:rPr>
        <w:br/>
        <w:t>ΘΕΜΑ: «Ωρολόγιο Πρόγραμμα των μαθημάτων της Α΄ τάξης του Γενικού Λυκείου»</w:t>
      </w:r>
    </w:p>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Ο ΥΠΟΥΡΓΟΣ ΠΑΙΔΕΙΑΣ ΚΑΙ ΘΡΗΣΚΕΥΜΑΤΩΝ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Έχοντας υπόψη:</w:t>
      </w:r>
      <w:r w:rsidRPr="00660BBB">
        <w:rPr>
          <w:rFonts w:ascii="Times New Roman" w:eastAsia="Times New Roman" w:hAnsi="Times New Roman" w:cs="Times New Roman"/>
          <w:lang w:eastAsia="el-GR"/>
        </w:rPr>
        <w:br/>
        <w:t xml:space="preserve">1) Τις διατάξεις του </w:t>
      </w:r>
      <w:proofErr w:type="spellStart"/>
      <w:r w:rsidRPr="00660BBB">
        <w:rPr>
          <w:rFonts w:ascii="Times New Roman" w:eastAsia="Times New Roman" w:hAnsi="Times New Roman" w:cs="Times New Roman"/>
          <w:lang w:eastAsia="el-GR"/>
        </w:rPr>
        <w:t>εδαφ</w:t>
      </w:r>
      <w:proofErr w:type="spellEnd"/>
      <w:r w:rsidRPr="00660BBB">
        <w:rPr>
          <w:rFonts w:ascii="Times New Roman" w:eastAsia="Times New Roman" w:hAnsi="Times New Roman" w:cs="Times New Roman"/>
          <w:lang w:eastAsia="el-GR"/>
        </w:rPr>
        <w:t>. δ. της παραγράφου 9, του άρθρου 8 του ν. 1566/1985 (Α΄ 167) «Δομή και λειτουργία της πρωτοβάθμιας και δευτεροβάθμιας εκπαίδευσης και άλλες διατάξεις».</w:t>
      </w:r>
      <w:r w:rsidRPr="00660BBB">
        <w:rPr>
          <w:rFonts w:ascii="Times New Roman" w:eastAsia="Times New Roman" w:hAnsi="Times New Roman" w:cs="Times New Roman"/>
          <w:lang w:eastAsia="el-GR"/>
        </w:rPr>
        <w:br/>
        <w:t>2) Τις διατάξεις παραγράφου 2 του άρθρου 1 και της παραγράφου 2 του άρθρου 7 του ν. 2525/1997 (Α΄ 188) «Ενιαίο Λύκειο, πρόσβαση των αποφοίτων του στην Τριτοβάθμια Εκπαίδευση, αξιολόγηση του εκπαιδευτικού έργου και άλλες διατάξεις» .</w:t>
      </w:r>
      <w:r w:rsidRPr="00660BBB">
        <w:rPr>
          <w:rFonts w:ascii="Times New Roman" w:eastAsia="Times New Roman" w:hAnsi="Times New Roman" w:cs="Times New Roman"/>
          <w:lang w:eastAsia="el-GR"/>
        </w:rPr>
        <w:br/>
        <w:t>3) Τις διατάξεις της παραγράφου 3 του άρθρου 2 του ν. 3966/2011 (Α΄ 118)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w:t>
      </w:r>
      <w:r w:rsidRPr="00660BBB">
        <w:rPr>
          <w:rFonts w:ascii="Times New Roman" w:eastAsia="Times New Roman" w:hAnsi="Times New Roman" w:cs="Times New Roman"/>
          <w:lang w:eastAsia="el-GR"/>
        </w:rPr>
        <w:br/>
        <w:t>4) Τις διατάξεις του άρθρου 90 του κώδικα Νομοθεσίας για την Κυβέρνηση και τα Κυβερνητικά όργανα που κυρώθηκε με το άρθρο πρώτο του Π.Δ. 63/2005 (Α΄ 98).</w:t>
      </w:r>
      <w:r w:rsidRPr="00660BBB">
        <w:rPr>
          <w:rFonts w:ascii="Times New Roman" w:eastAsia="Times New Roman" w:hAnsi="Times New Roman" w:cs="Times New Roman"/>
          <w:lang w:eastAsia="el-GR"/>
        </w:rPr>
        <w:br/>
        <w:t>5) Την με αρ. 26/2013 Πράξη του Δ.Σ. του Ινστιτούτου Εκπαιδευτικής Πολιτικής (Ι.Ε.Π.).</w:t>
      </w:r>
      <w:r w:rsidRPr="00660BBB">
        <w:rPr>
          <w:rFonts w:ascii="Times New Roman" w:eastAsia="Times New Roman" w:hAnsi="Times New Roman" w:cs="Times New Roman"/>
          <w:lang w:eastAsia="el-GR"/>
        </w:rPr>
        <w:br/>
        <w:t>6) Το γεγονός ότι από την παρούσα απόφαση δεν προκαλείται δαπάνη εις βάρος του κρατικού προϋπολογισμού.</w:t>
      </w:r>
    </w:p>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Αποφασίζουμε:</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Στην Α΄ Τάξη Γενικού Λυκείου η οποία είναι τάξη γενικής παιδείας, διδάσκονται μαθήματα συνολικής διάρκειας τριάντα πέντε (35) ωρών εβδομαδιαίας διδασκαλίας.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Οι μαθητές παρακολουθούν εννέα (9) μαθήματα κοινά για όλους και ένα (1) μάθημα επιλογής το οποίο επιλέγεται μεταξύ τριών μαθημάτων.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br/>
        <w:t>Το ωρολόγιο πρόγραμμα της Α΄ Τάξης Γενικού Λυκείου κατά μάθημα καθορίζεται ως εξής: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5"/>
        <w:gridCol w:w="4668"/>
        <w:gridCol w:w="763"/>
      </w:tblGrid>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lastRenderedPageBreak/>
              <w:t>Μαθήματα Γενικής Παιδείας – Κοινού Προγράμματος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Ώρες</w:t>
            </w:r>
          </w:p>
        </w:tc>
      </w:tr>
      <w:tr w:rsidR="00660BBB" w:rsidRPr="00660BBB" w:rsidTr="00660B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Ελληνική Γλώσσα (*1)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Αρχαία Ελληνική Γλώσσα και Γραμματεία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5</w:t>
            </w:r>
          </w:p>
        </w:tc>
      </w:tr>
      <w:tr w:rsidR="00660BBB" w:rsidRPr="00660BBB" w:rsidTr="00660B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Νέα Ελληνική Γλώσσα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Νέα Ελληνική Λογοτεχνία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Θρησκευτικά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Ιστορία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Μαθηματικά (*2)</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Άλγεβρα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3/2</w:t>
            </w:r>
          </w:p>
        </w:tc>
      </w:tr>
      <w:tr w:rsidR="00660BBB" w:rsidRPr="00660BBB" w:rsidTr="00660B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Γεωμετρία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2/3</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Ξένη Γλώσσα (Αγγλικά ή Γαλλικά ή Γερμανικά)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 xml:space="preserve">Φυσικές Επιστήμες (*3) </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Φυσική</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Χημεία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Βιολογία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Φυσική Αγωγή</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Πολιτική Παιδεία</w:t>
            </w:r>
            <w:r w:rsidRPr="00660BBB">
              <w:rPr>
                <w:rFonts w:ascii="Times New Roman" w:eastAsia="Times New Roman" w:hAnsi="Times New Roman" w:cs="Times New Roman"/>
                <w:lang w:eastAsia="el-GR"/>
              </w:rPr>
              <w:t xml:space="preserve"> (Οικονομία, Πολιτικοί Θεσμοί &amp; Αρχές Δικαίου και Κοινωνιολογία)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Ερευνητική Εργασία (</w:t>
            </w:r>
            <w:proofErr w:type="spellStart"/>
            <w:r w:rsidRPr="00660BBB">
              <w:rPr>
                <w:rFonts w:ascii="Times New Roman" w:eastAsia="Times New Roman" w:hAnsi="Times New Roman" w:cs="Times New Roman"/>
                <w:b/>
                <w:bCs/>
                <w:lang w:eastAsia="el-GR"/>
              </w:rPr>
              <w:t>project</w:t>
            </w:r>
            <w:proofErr w:type="spellEnd"/>
            <w:r w:rsidRPr="00660BBB">
              <w:rPr>
                <w:rFonts w:ascii="Times New Roman" w:eastAsia="Times New Roman" w:hAnsi="Times New Roman" w:cs="Times New Roman"/>
                <w:b/>
                <w:bCs/>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Μαθήματα Επιλογής: 1 από τα 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Ώρες</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Εφαρμογές Πληροφορικής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Διαχείριση Φυσικών Πόρων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Ελληνικός και Ευρωπαϊκός Πολιτισμός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Γενικό Σύνολο Κοινού Προγράμματος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35 ώρες</w:t>
            </w:r>
          </w:p>
        </w:tc>
      </w:tr>
    </w:tbl>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 Ελληνική Γλώσσα:</w:t>
      </w:r>
      <w:r w:rsidRPr="00660BBB">
        <w:rPr>
          <w:rFonts w:ascii="Times New Roman" w:eastAsia="Times New Roman" w:hAnsi="Times New Roman" w:cs="Times New Roman"/>
          <w:lang w:eastAsia="el-GR"/>
        </w:rPr>
        <w:br/>
        <w:t>Ενιαίο μάθημα με τρεις κλάδους: α) Αρχαία Ελληνική Γλώσσα και Γραμματεία, β) Νέα Ελληνική Γλώσσα και γ) Νέα Ελληνική Λογοτεχνία.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 Μαθηματικά:</w:t>
      </w:r>
      <w:r w:rsidRPr="00660BBB">
        <w:rPr>
          <w:rFonts w:ascii="Times New Roman" w:eastAsia="Times New Roman" w:hAnsi="Times New Roman" w:cs="Times New Roman"/>
          <w:lang w:eastAsia="el-GR"/>
        </w:rPr>
        <w:br/>
        <w:t>Ενιαίο μάθημα με δύο κλάδους: α) Άλγεβρα και β) Γεωμετρία.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 Φυσικές επιστήμες:</w:t>
      </w:r>
      <w:r w:rsidRPr="00660BBB">
        <w:rPr>
          <w:rFonts w:ascii="Times New Roman" w:eastAsia="Times New Roman" w:hAnsi="Times New Roman" w:cs="Times New Roman"/>
          <w:lang w:eastAsia="el-GR"/>
        </w:rPr>
        <w:br/>
        <w:t>Ενιαίο μάθημα με τρεις κλάδους : α) Φυσική, β) Χημεία και γ) Βιολογία.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Η ισχύς της παρούσης αρχίζει από το σχολικό έτος 2013-2014.</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Η με αρ. </w:t>
      </w:r>
      <w:proofErr w:type="spellStart"/>
      <w:r w:rsidRPr="00660BBB">
        <w:rPr>
          <w:rFonts w:ascii="Times New Roman" w:eastAsia="Times New Roman" w:hAnsi="Times New Roman" w:cs="Times New Roman"/>
          <w:lang w:eastAsia="el-GR"/>
        </w:rPr>
        <w:t>πρωτ</w:t>
      </w:r>
      <w:proofErr w:type="spellEnd"/>
      <w:r w:rsidRPr="00660BBB">
        <w:rPr>
          <w:rFonts w:ascii="Times New Roman" w:eastAsia="Times New Roman" w:hAnsi="Times New Roman" w:cs="Times New Roman"/>
          <w:lang w:eastAsia="el-GR"/>
        </w:rPr>
        <w:t>. 36797/Γ23/02-04-2012 (Β΄ 1163) Υ.Α. καταργείται.</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Για τη Β΄ τάξη Γενικού Λυκείου ισχύει η με </w:t>
      </w:r>
      <w:hyperlink r:id="rId6" w:history="1">
        <w:r w:rsidRPr="00660BBB">
          <w:rPr>
            <w:rFonts w:ascii="Times New Roman" w:eastAsia="Times New Roman" w:hAnsi="Times New Roman" w:cs="Times New Roman"/>
            <w:b/>
            <w:bCs/>
            <w:color w:val="0000FF"/>
            <w:u w:val="single"/>
            <w:lang w:eastAsia="el-GR"/>
          </w:rPr>
          <w:t xml:space="preserve">αρ. </w:t>
        </w:r>
        <w:proofErr w:type="spellStart"/>
        <w:r w:rsidRPr="00660BBB">
          <w:rPr>
            <w:rFonts w:ascii="Times New Roman" w:eastAsia="Times New Roman" w:hAnsi="Times New Roman" w:cs="Times New Roman"/>
            <w:b/>
            <w:bCs/>
            <w:color w:val="0000FF"/>
            <w:u w:val="single"/>
            <w:lang w:eastAsia="el-GR"/>
          </w:rPr>
          <w:t>πρωτ</w:t>
        </w:r>
        <w:proofErr w:type="spellEnd"/>
        <w:r w:rsidRPr="00660BBB">
          <w:rPr>
            <w:rFonts w:ascii="Times New Roman" w:eastAsia="Times New Roman" w:hAnsi="Times New Roman" w:cs="Times New Roman"/>
            <w:b/>
            <w:bCs/>
            <w:color w:val="0000FF"/>
            <w:u w:val="single"/>
            <w:lang w:eastAsia="el-GR"/>
          </w:rPr>
          <w:t>. 36799/Γ2/02-04-2012 (Β΄ 1163)</w:t>
        </w:r>
      </w:hyperlink>
      <w:r w:rsidRPr="00660BBB">
        <w:rPr>
          <w:rFonts w:ascii="Times New Roman" w:eastAsia="Times New Roman" w:hAnsi="Times New Roman" w:cs="Times New Roman"/>
          <w:lang w:eastAsia="el-GR"/>
        </w:rPr>
        <w:t xml:space="preserve"> και για τη Γ΄ τάξη Γενικού Λυκείου ισχύει η με </w:t>
      </w:r>
      <w:hyperlink r:id="rId7" w:history="1">
        <w:r w:rsidRPr="00660BBB">
          <w:rPr>
            <w:rFonts w:ascii="Times New Roman" w:eastAsia="Times New Roman" w:hAnsi="Times New Roman" w:cs="Times New Roman"/>
            <w:b/>
            <w:bCs/>
            <w:color w:val="0000FF"/>
            <w:u w:val="single"/>
            <w:lang w:eastAsia="el-GR"/>
          </w:rPr>
          <w:t xml:space="preserve">αρ. </w:t>
        </w:r>
        <w:proofErr w:type="spellStart"/>
        <w:r w:rsidRPr="00660BBB">
          <w:rPr>
            <w:rFonts w:ascii="Times New Roman" w:eastAsia="Times New Roman" w:hAnsi="Times New Roman" w:cs="Times New Roman"/>
            <w:b/>
            <w:bCs/>
            <w:color w:val="0000FF"/>
            <w:u w:val="single"/>
            <w:lang w:eastAsia="el-GR"/>
          </w:rPr>
          <w:t>πρωτ</w:t>
        </w:r>
        <w:proofErr w:type="spellEnd"/>
        <w:r w:rsidRPr="00660BBB">
          <w:rPr>
            <w:rFonts w:ascii="Times New Roman" w:eastAsia="Times New Roman" w:hAnsi="Times New Roman" w:cs="Times New Roman"/>
            <w:b/>
            <w:bCs/>
            <w:color w:val="0000FF"/>
            <w:u w:val="single"/>
            <w:lang w:eastAsia="el-GR"/>
          </w:rPr>
          <w:t>. 63447/Γ2/27-06-2005 Υ.Α. (Β΄ 921</w:t>
        </w:r>
      </w:hyperlink>
      <w:r w:rsidRPr="00660BBB">
        <w:rPr>
          <w:rFonts w:ascii="Times New Roman" w:eastAsia="Times New Roman" w:hAnsi="Times New Roman" w:cs="Times New Roman"/>
          <w:b/>
          <w:bCs/>
          <w:lang w:eastAsia="el-GR"/>
        </w:rPr>
        <w:t>).</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Η παρούσα απόφαση να δημοσιευτεί στην Εφημερίδα της Κυβερνήσεως.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Αθήνα, 21-08-2013</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lastRenderedPageBreak/>
        <w:t>Ο ΥΠΟΥΡΓΟΣ</w:t>
      </w:r>
      <w:r w:rsidRPr="00660BBB">
        <w:rPr>
          <w:rFonts w:ascii="Times New Roman" w:eastAsia="Times New Roman" w:hAnsi="Times New Roman" w:cs="Times New Roman"/>
          <w:lang w:eastAsia="el-GR"/>
        </w:rPr>
        <w:br/>
        <w:t>ΠΑΙΔΕΙΑΣ ΚΑΙ ΘΡΗΣΚΕΥΜΑΤΩΝ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ΚΩΝΣΤΑΝΤΙΝΟΣ ΑΡΒΑΝΙΤΟΠΟΥΛΟΣ</w:t>
      </w:r>
    </w:p>
    <w:p w:rsidR="00660BBB" w:rsidRDefault="00660BBB" w:rsidP="00660BBB">
      <w:pPr>
        <w:spacing w:before="100" w:beforeAutospacing="1" w:after="100" w:afterAutospacing="1" w:line="240" w:lineRule="auto"/>
        <w:jc w:val="center"/>
        <w:outlineLvl w:val="2"/>
        <w:rPr>
          <w:rFonts w:ascii="Times New Roman" w:eastAsia="Times New Roman" w:hAnsi="Times New Roman" w:cs="Times New Roman"/>
          <w:b/>
          <w:bCs/>
          <w:strike/>
          <w:sz w:val="27"/>
          <w:szCs w:val="27"/>
          <w:lang w:eastAsia="el-GR"/>
        </w:rPr>
      </w:pPr>
    </w:p>
    <w:p w:rsidR="00660BBB" w:rsidRPr="00660BBB" w:rsidRDefault="00660BBB" w:rsidP="00660BBB">
      <w:pPr>
        <w:spacing w:before="100" w:beforeAutospacing="1" w:after="100" w:afterAutospacing="1" w:line="240" w:lineRule="auto"/>
        <w:jc w:val="center"/>
        <w:outlineLvl w:val="2"/>
        <w:rPr>
          <w:rFonts w:ascii="Times New Roman" w:eastAsia="Times New Roman" w:hAnsi="Times New Roman" w:cs="Times New Roman"/>
          <w:b/>
          <w:bCs/>
          <w:strike/>
          <w:sz w:val="27"/>
          <w:szCs w:val="27"/>
          <w:lang w:eastAsia="el-GR"/>
        </w:rPr>
      </w:pPr>
      <w:r w:rsidRPr="00660BBB">
        <w:rPr>
          <w:rFonts w:ascii="Times New Roman" w:eastAsia="Times New Roman" w:hAnsi="Times New Roman" w:cs="Times New Roman"/>
          <w:b/>
          <w:bCs/>
          <w:strike/>
          <w:sz w:val="27"/>
          <w:szCs w:val="27"/>
          <w:lang w:eastAsia="el-GR"/>
        </w:rPr>
        <w:t> Β' ΤΑΞΗ ΛΥΚΕΙΟΥ</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strike/>
          <w:lang w:eastAsia="el-GR"/>
        </w:rPr>
      </w:pPr>
      <w:r w:rsidRPr="00660BBB">
        <w:rPr>
          <w:rFonts w:ascii="Times New Roman" w:eastAsia="Times New Roman" w:hAnsi="Times New Roman" w:cs="Times New Roman"/>
          <w:strike/>
          <w:lang w:eastAsia="el-GR"/>
        </w:rPr>
        <w:t>Τα μαθήματα της Β΄ τάξης Γενικού Λυκείου χωρίζονται σε δύο κατηγορίες. Μαθήματα Γενικής Παιδείας και μαθήματα Κατευθύνσεων.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strike/>
          <w:lang w:eastAsia="el-GR"/>
        </w:rPr>
      </w:pPr>
      <w:r w:rsidRPr="00660BBB">
        <w:rPr>
          <w:rFonts w:ascii="Times New Roman" w:eastAsia="Times New Roman" w:hAnsi="Times New Roman" w:cs="Times New Roman"/>
          <w:strike/>
          <w:lang w:eastAsia="el-GR"/>
        </w:rPr>
        <w:t>• Τα μαθήματα Γενικής Παιδείας διδάσκονται συνολικά είκοσι πέντε (25) ώρες εβδομαδιαίως.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strike/>
          <w:lang w:eastAsia="el-GR"/>
        </w:rPr>
      </w:pPr>
      <w:r w:rsidRPr="00660BBB">
        <w:rPr>
          <w:rFonts w:ascii="Times New Roman" w:eastAsia="Times New Roman" w:hAnsi="Times New Roman" w:cs="Times New Roman"/>
          <w:strike/>
          <w:lang w:eastAsia="el-GR"/>
        </w:rPr>
        <w:t>• Τα μαθήματα Κατευθύνσεων χωρίζονται: α) σε μαθήματα υποχρεωτικά για όλους τους μαθητές συνολικής διάρκειας επτά (7) ωρών εβδομαδιαίας διδασκαλίας για τη Θετική και την Τεχνολογική Κατεύθυνση και σε οκτώ (8) ώρες εβδομαδιαίας διδασκαλίας για τη Θεωρητική Κατεύθυνση και β) σε μαθήματα επιλογής. Από τα μαθήματα επιλογής κάθε μαθητής είναι υποχρεωμένος να επιλέξει ένα μάθημα διάρκειας δύο (2) ωρών εβδομαδιαίας διδασκαλίας.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strike/>
          <w:lang w:eastAsia="el-GR"/>
        </w:rPr>
      </w:pPr>
      <w:r w:rsidRPr="00660BBB">
        <w:rPr>
          <w:rFonts w:ascii="Times New Roman" w:eastAsia="Times New Roman" w:hAnsi="Times New Roman" w:cs="Times New Roman"/>
          <w:strike/>
          <w:lang w:eastAsia="el-GR"/>
        </w:rPr>
        <w:t>Το ωρολόγιο πρόγραμμα της τάξης αυτής κατά μάθημα καθορίζεται ως εξής:</w:t>
      </w:r>
    </w:p>
    <w:p w:rsidR="00660BBB" w:rsidRPr="00660BBB" w:rsidRDefault="00660BBB" w:rsidP="00660BBB">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el-GR"/>
        </w:rPr>
      </w:pPr>
      <w:r w:rsidRPr="00660BBB">
        <w:rPr>
          <w:rFonts w:ascii="Times New Roman" w:eastAsia="Times New Roman" w:hAnsi="Times New Roman" w:cs="Times New Roman"/>
          <w:b/>
          <w:bCs/>
          <w:kern w:val="36"/>
          <w:sz w:val="32"/>
          <w:szCs w:val="48"/>
          <w:lang w:eastAsia="el-GR"/>
        </w:rPr>
        <w:t xml:space="preserve">ΩΡΟΛΟΓΙΟ ΠΡΟΓΡΑΜΜΑ ΜΑΘΗΜΑΤΩΝ </w:t>
      </w:r>
      <w:r w:rsidRPr="00660BBB">
        <w:rPr>
          <w:rFonts w:ascii="Times New Roman" w:eastAsia="Times New Roman" w:hAnsi="Times New Roman" w:cs="Times New Roman"/>
          <w:b/>
          <w:bCs/>
          <w:color w:val="FF0000"/>
          <w:kern w:val="36"/>
          <w:sz w:val="32"/>
          <w:szCs w:val="48"/>
          <w:lang w:eastAsia="el-GR"/>
        </w:rPr>
        <w:t xml:space="preserve">Β' ΤΑΞΗΣ </w:t>
      </w:r>
      <w:r w:rsidRPr="00660BBB">
        <w:rPr>
          <w:rFonts w:ascii="Times New Roman" w:eastAsia="Times New Roman" w:hAnsi="Times New Roman" w:cs="Times New Roman"/>
          <w:b/>
          <w:bCs/>
          <w:kern w:val="36"/>
          <w:sz w:val="32"/>
          <w:szCs w:val="48"/>
          <w:lang w:eastAsia="el-GR"/>
        </w:rPr>
        <w:t>ΓΕΝΙΚΟΥ ΛΥΚΕΙΟΥ</w:t>
      </w:r>
      <w:r w:rsidRPr="00660BBB">
        <w:rPr>
          <w:rFonts w:ascii="Times New Roman" w:eastAsia="Times New Roman" w:hAnsi="Times New Roman" w:cs="Times New Roman"/>
          <w:b/>
          <w:bCs/>
          <w:kern w:val="36"/>
          <w:sz w:val="32"/>
          <w:szCs w:val="48"/>
          <w:lang w:eastAsia="el-GR"/>
        </w:rPr>
        <w:br/>
        <w:t>ΦΕΚ 1163/2012</w:t>
      </w:r>
    </w:p>
    <w:p w:rsidR="00660BBB" w:rsidRPr="00660BBB" w:rsidRDefault="00660BBB" w:rsidP="00660BBB">
      <w:pPr>
        <w:spacing w:before="100" w:beforeAutospacing="1" w:after="100" w:afterAutospacing="1" w:line="240" w:lineRule="auto"/>
        <w:jc w:val="right"/>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Αρ.Πρωτ.36799/Γ2/02-04-2012/ΥΠΔΒΜΘ</w:t>
      </w:r>
    </w:p>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ΕΝΙΑIΟΣ ΔΙΟΙΚΗΤΙΚΟΣ ΤΟΜΕΑΣ</w:t>
      </w:r>
      <w:r w:rsidRPr="00660BBB">
        <w:rPr>
          <w:rFonts w:ascii="Times New Roman" w:eastAsia="Times New Roman" w:hAnsi="Times New Roman" w:cs="Times New Roman"/>
          <w:lang w:eastAsia="el-GR"/>
        </w:rPr>
        <w:br/>
        <w:t>Π/ΘΜΙΑΣ &amp; Δ/ΘΜΙΑΣ ΕΚΠ/ΣΗΣ</w:t>
      </w:r>
      <w:r w:rsidRPr="00660BBB">
        <w:rPr>
          <w:rFonts w:ascii="Times New Roman" w:eastAsia="Times New Roman" w:hAnsi="Times New Roman" w:cs="Times New Roman"/>
          <w:lang w:eastAsia="el-GR"/>
        </w:rPr>
        <w:br/>
        <w:t>Δ/ΝΣΗ ΣΠΟΥΔΩΝ Δ/ΘΜΙΑΣ ΕΚΠ/ΣΗΣ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ΘΕΜΑ : «Ωρολόγιο πρόγραμμα των μαθημάτων της Β΄ τάξης του Γενικού Λυκείου»</w:t>
      </w:r>
    </w:p>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Η ΥΦΥΠΟΥΡΓΟΣ ΠΑΙΔΕΙΑΣ, ΔΙΑ ΒΙΟΥ ΜΑΘΗΣΗΣ ΚΑΙ ΘΡΗΣΚΕΥΜΑΤΩΝ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Έχοντας υπόψη:</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 Τις διατάξεις παραγράφου 2 του άρθρου 1 και της παραγράφου 2 του άρθρου 7 του Ν. 2525/1997 (Α΄ 188).</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2) Τις διατάξεις του </w:t>
      </w:r>
      <w:proofErr w:type="spellStart"/>
      <w:r w:rsidRPr="00660BBB">
        <w:rPr>
          <w:rFonts w:ascii="Times New Roman" w:eastAsia="Times New Roman" w:hAnsi="Times New Roman" w:cs="Times New Roman"/>
          <w:lang w:eastAsia="el-GR"/>
        </w:rPr>
        <w:t>εδαφ</w:t>
      </w:r>
      <w:proofErr w:type="spellEnd"/>
      <w:r w:rsidRPr="00660BBB">
        <w:rPr>
          <w:rFonts w:ascii="Times New Roman" w:eastAsia="Times New Roman" w:hAnsi="Times New Roman" w:cs="Times New Roman"/>
          <w:lang w:eastAsia="el-GR"/>
        </w:rPr>
        <w:t>. δ. της παραγράφου 9, του άρθρου 8 του Ν. 1566/1985 (Α΄ 167).</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 Τις διατάξεις της παραγράφου 3 του άρθρου 2 του Ν. 3966/2011 (Α΄ 118).</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lastRenderedPageBreak/>
        <w:t>4) Τις διατάξεις του άρθρου 90 του κώδικα Νομοθεσίας για την Κυβέρνηση και τα Κυβερνητικά όργανα που κυρώθηκε με το άρθρο πρώτο του Π.Δ. 63/2005 (Α΄ 98).</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5) Την 27528/ΣΤ5/15-03-2012 (ΦΕΚ Β΄ 763) κοινή Απόφαση του Πρωθυπουργού και του Υπουργού Παιδείας, Δια Βίου Μάθησης και Θρησκευμάτων με θέμα: «Ανάθεση αρμοδιοτήτων στην Υφυπουργό Παιδείας, Δια Βίου Μάθησης και Θρησκευμάτων Παρασκευή </w:t>
      </w:r>
      <w:proofErr w:type="spellStart"/>
      <w:r w:rsidRPr="00660BBB">
        <w:rPr>
          <w:rFonts w:ascii="Times New Roman" w:eastAsia="Times New Roman" w:hAnsi="Times New Roman" w:cs="Times New Roman"/>
          <w:lang w:eastAsia="el-GR"/>
        </w:rPr>
        <w:t>Χριστοφιλοπούλου</w:t>
      </w:r>
      <w:proofErr w:type="spellEnd"/>
      <w:r w:rsidRPr="00660BBB">
        <w:rPr>
          <w:rFonts w:ascii="Times New Roman" w:eastAsia="Times New Roman" w:hAnsi="Times New Roman" w:cs="Times New Roman"/>
          <w:lang w:eastAsia="el-GR"/>
        </w:rPr>
        <w:t>».</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6) Τη με αρ. </w:t>
      </w:r>
      <w:proofErr w:type="spellStart"/>
      <w:r w:rsidRPr="00660BBB">
        <w:rPr>
          <w:rFonts w:ascii="Times New Roman" w:eastAsia="Times New Roman" w:hAnsi="Times New Roman" w:cs="Times New Roman"/>
          <w:lang w:eastAsia="el-GR"/>
        </w:rPr>
        <w:t>πρωτ</w:t>
      </w:r>
      <w:proofErr w:type="spellEnd"/>
      <w:r w:rsidRPr="00660BBB">
        <w:rPr>
          <w:rFonts w:ascii="Times New Roman" w:eastAsia="Times New Roman" w:hAnsi="Times New Roman" w:cs="Times New Roman"/>
          <w:lang w:eastAsia="el-GR"/>
        </w:rPr>
        <w:t>. 376/19-03-2012 εισήγηση του Ινστιτούτου Εκπαιδευτικής Πολιτικής.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7) Το γεγονός ότι από την παρούσα απόφαση δεν προκαλείται δαπάνη εις βάρος του κρατικού προϋπολογισμού.</w:t>
      </w:r>
    </w:p>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Αποφασίζουμε:</w:t>
      </w:r>
    </w:p>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Άρθρο μόνον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Καθορίζουμε το ωρολόγιο πρόγραμμα των μαθημάτων της Β΄ τάξης του Γενικού Λυκείου ως εξής: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u w:val="single"/>
          <w:lang w:eastAsia="el-GR"/>
        </w:rPr>
        <w:t>Β΄ τάξη Γενικού Λυκείου</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Τα μαθήματα της Β΄ τάξης Γενικού Λυκείου χωρίζονται σε δύο κατηγορίες. Μαθήματα Γενικής Παιδείας και μαθήματα Κατευθύνσεων.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Τα μαθήματα Γενικής Παιδείας διδάσκονται συνολικά είκοσι πέντε (25) ώρες εβδομαδιαίως.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Τα μαθήματα Κατευθύνσεων χωρίζονται: α) σε μαθήματα υποχρεωτικά για όλους τους μαθητές συνολικής διάρκειας επτά (7) ωρών εβδομαδιαίας διδασκαλίας για τη Θετική και την Τεχνολογική Κατεύθυνση και σε οκτώ (8) ώρες εβδομαδιαίας διδασκαλίας για τη Θεωρητική Κατεύθυνση και β) σε μαθήματα επιλογής. Από τα μαθήματα επιλογής κάθε μαθητής είναι υποχρεωμένος να επιλέξει ένα μάθημα διάρκειας δύο (2) ωρών εβδομαδιαίας διδασκαλίας.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Το ωρολόγιο πρόγραμμα της τάξης αυτής κατά μάθημα καθορίζεται ως εξής:</w:t>
      </w:r>
    </w:p>
    <w:p w:rsidR="00660BBB" w:rsidRPr="00660BBB" w:rsidRDefault="00660BBB" w:rsidP="00660BBB">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660BBB">
        <w:rPr>
          <w:rFonts w:ascii="Times New Roman" w:eastAsia="Times New Roman" w:hAnsi="Times New Roman" w:cs="Times New Roman"/>
          <w:b/>
          <w:bCs/>
          <w:sz w:val="27"/>
          <w:szCs w:val="27"/>
          <w:lang w:eastAsia="el-GR"/>
        </w:rPr>
        <w:t>Ι. ΜΑΘΗΜΑΤΑ ΓΕΝΙΚΗΣ ΠΑΙΔΕΙΑΣ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4"/>
        <w:gridCol w:w="555"/>
      </w:tblGrid>
      <w:tr w:rsidR="00660BBB" w:rsidRPr="00660BBB" w:rsidTr="00660BB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b/>
                <w:bCs/>
                <w:lang w:eastAsia="el-GR"/>
              </w:rPr>
            </w:pPr>
            <w:r w:rsidRPr="00660BBB">
              <w:rPr>
                <w:rFonts w:ascii="Times New Roman" w:eastAsia="Times New Roman" w:hAnsi="Times New Roman" w:cs="Times New Roman"/>
                <w:b/>
                <w:bCs/>
                <w:lang w:eastAsia="el-GR"/>
              </w:rPr>
              <w:t>Μάθημα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b/>
                <w:bCs/>
                <w:lang w:eastAsia="el-GR"/>
              </w:rPr>
            </w:pPr>
            <w:r w:rsidRPr="00660BBB">
              <w:rPr>
                <w:rFonts w:ascii="Times New Roman" w:eastAsia="Times New Roman" w:hAnsi="Times New Roman" w:cs="Times New Roman"/>
                <w:b/>
                <w:bCs/>
                <w:lang w:eastAsia="el-GR"/>
              </w:rPr>
              <w:t>Ώρες</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Θρησκευτικά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Αρχαία Ελληνική Γλώσσα και Γραμματεία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Νεοελληνική Γλώσσα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Νεοελληνική Λογοτεχνία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Ιστορία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Άλγεβρα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Γεωμετρία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Φυσική</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lastRenderedPageBreak/>
              <w:t>Χημεία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Βιολογία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Φυσική Αγωγή</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 Ξένη Γλώσσα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Ερευνητική εργασία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Σύνολο</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25</w:t>
            </w:r>
          </w:p>
        </w:tc>
      </w:tr>
    </w:tbl>
    <w:p w:rsidR="00660BBB" w:rsidRPr="00660BBB" w:rsidRDefault="00660BBB" w:rsidP="00660BBB">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660BBB">
        <w:rPr>
          <w:rFonts w:ascii="Times New Roman" w:eastAsia="Times New Roman" w:hAnsi="Times New Roman" w:cs="Times New Roman"/>
          <w:b/>
          <w:bCs/>
          <w:sz w:val="27"/>
          <w:szCs w:val="27"/>
          <w:lang w:eastAsia="el-GR"/>
        </w:rPr>
        <w:t>ΙΙ. ΜΑΘΗΜΑΤΑ ΚΑΤΕΥΘΥΝΣΕΩΝ</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2"/>
        <w:gridCol w:w="568"/>
        <w:gridCol w:w="1916"/>
        <w:gridCol w:w="568"/>
        <w:gridCol w:w="2375"/>
        <w:gridCol w:w="575"/>
      </w:tblGrid>
      <w:tr w:rsidR="00660BBB" w:rsidRPr="00660BBB" w:rsidTr="00660BBB">
        <w:trPr>
          <w:tblCellSpacing w:w="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660BBB">
              <w:rPr>
                <w:rFonts w:ascii="Times New Roman" w:eastAsia="Times New Roman" w:hAnsi="Times New Roman" w:cs="Times New Roman"/>
                <w:b/>
                <w:bCs/>
                <w:sz w:val="27"/>
                <w:szCs w:val="27"/>
                <w:lang w:eastAsia="el-GR"/>
              </w:rPr>
              <w:t>ΜΑΘΗΜΑΤΑ ΚΑΤΕΥΘΥΝΣΗΣ Β ΛΥΚΕΙΟΥ</w:t>
            </w:r>
          </w:p>
        </w:tc>
      </w:tr>
      <w:tr w:rsidR="00660BBB" w:rsidRPr="00660BBB" w:rsidTr="00660B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Θεωρητική κατεύθυνση</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Ώρες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Θετική κατεύθυνση</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Ώρες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Τεχνολογική κατεύθυνση</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Ώρες</w:t>
            </w:r>
          </w:p>
        </w:tc>
      </w:tr>
      <w:tr w:rsidR="00660BBB" w:rsidRPr="00660BBB" w:rsidTr="00660B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1.Αρχαία Ελληνικά Κείμενα </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1.Μαθηματικά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1.Μαθηματικά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w:t>
            </w:r>
          </w:p>
        </w:tc>
      </w:tr>
      <w:tr w:rsidR="00660BBB" w:rsidRPr="00660BBB" w:rsidTr="00660B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2.Αρχές Φιλοσοφίας ή</w:t>
            </w:r>
            <w:r w:rsidRPr="00660BBB">
              <w:rPr>
                <w:rFonts w:ascii="Times New Roman" w:eastAsia="Times New Roman" w:hAnsi="Times New Roman" w:cs="Times New Roman"/>
                <w:lang w:eastAsia="el-GR"/>
              </w:rPr>
              <w:br/>
              <w:t>Πολιτική και Δίκαιο</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2.Φυσική</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2.Φυσική</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3.Λατινικά )</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3.Χημεία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3.Τεχνολογία Επικοινωνιών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bl>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Επιλογής για όλες τις κατευθύνσεις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
        <w:gridCol w:w="5307"/>
        <w:gridCol w:w="678"/>
      </w:tblGrid>
      <w:tr w:rsidR="00660BBB" w:rsidRPr="00660BBB" w:rsidTr="00660BB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b/>
                <w:bCs/>
                <w:lang w:eastAsia="el-GR"/>
              </w:rPr>
            </w:pPr>
            <w:r w:rsidRPr="00660BBB">
              <w:rPr>
                <w:rFonts w:ascii="Times New Roman" w:eastAsia="Times New Roman" w:hAnsi="Times New Roman" w:cs="Times New Roman"/>
                <w:b/>
                <w:bCs/>
                <w:lang w:eastAsia="el-GR"/>
              </w:rPr>
              <w:t>α/α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b/>
                <w:bCs/>
                <w:lang w:eastAsia="el-GR"/>
              </w:rPr>
            </w:pPr>
            <w:r w:rsidRPr="00660BBB">
              <w:rPr>
                <w:rFonts w:ascii="Times New Roman" w:eastAsia="Times New Roman" w:hAnsi="Times New Roman" w:cs="Times New Roman"/>
                <w:b/>
                <w:bCs/>
                <w:lang w:eastAsia="el-GR"/>
              </w:rPr>
              <w:t>ΜΑΘΗΜΑΤΑ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rPr>
                <w:rFonts w:ascii="Times New Roman" w:eastAsia="Times New Roman" w:hAnsi="Times New Roman" w:cs="Times New Roman"/>
                <w:b/>
                <w:bCs/>
                <w:lang w:eastAsia="el-GR"/>
              </w:rPr>
            </w:pPr>
            <w:r w:rsidRPr="00660BBB">
              <w:rPr>
                <w:rFonts w:ascii="Times New Roman" w:eastAsia="Times New Roman" w:hAnsi="Times New Roman" w:cs="Times New Roman"/>
                <w:b/>
                <w:bCs/>
                <w:lang w:eastAsia="el-GR"/>
              </w:rPr>
              <w:t>ΩΡΕΣ</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Αρχές Οικονομίας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Β΄ Ξένη Γλώσσα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Στοιχεία Αστρονομίας και Διαστημικής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Σχέδιο Γραμμικό</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Σχέδιο Ελεύθερο</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Εφαρμογές Υπολογιστών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Διαχείριση φυσικών πόρων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r w:rsidR="00660BBB" w:rsidRPr="00660BBB" w:rsidTr="00660B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Νεότερη Ευρωπαϊκή Λογοτεχνία: Ιστορία και Κείμενα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r>
    </w:tbl>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Η ισχύς της παρούσης αρχίζει από το σχολικό έτος 2012-2013.</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Για τους μαθητές της Γ΄ τάξης Γενικού Λυκείου ισχύει η με </w:t>
      </w:r>
      <w:hyperlink r:id="rId8" w:history="1">
        <w:r w:rsidRPr="00660BBB">
          <w:rPr>
            <w:rFonts w:ascii="Times New Roman" w:eastAsia="Times New Roman" w:hAnsi="Times New Roman" w:cs="Times New Roman"/>
            <w:color w:val="0000FF"/>
            <w:u w:val="single"/>
            <w:lang w:eastAsia="el-GR"/>
          </w:rPr>
          <w:t xml:space="preserve">αρ. </w:t>
        </w:r>
        <w:proofErr w:type="spellStart"/>
        <w:r w:rsidRPr="00660BBB">
          <w:rPr>
            <w:rFonts w:ascii="Times New Roman" w:eastAsia="Times New Roman" w:hAnsi="Times New Roman" w:cs="Times New Roman"/>
            <w:color w:val="0000FF"/>
            <w:u w:val="single"/>
            <w:lang w:eastAsia="el-GR"/>
          </w:rPr>
          <w:t>πρωτ</w:t>
        </w:r>
        <w:proofErr w:type="spellEnd"/>
        <w:r w:rsidRPr="00660BBB">
          <w:rPr>
            <w:rFonts w:ascii="Times New Roman" w:eastAsia="Times New Roman" w:hAnsi="Times New Roman" w:cs="Times New Roman"/>
            <w:color w:val="0000FF"/>
            <w:u w:val="single"/>
            <w:lang w:eastAsia="el-GR"/>
          </w:rPr>
          <w:t>. 63447/Γ2/27-06-2005 Υ.Α. (ΦΕΚ Β΄ 921).</w:t>
        </w:r>
      </w:hyperlink>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Η απόφαση αυτή να δημοσιευθεί στην Εφημερίδα της Κυβερνήσεως.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Η ΥΦΥΠΟΥΡΓΟΣ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ΠΑΡΑΣΚΕΥΗ ΧΡΙΣΤΟΦΙΛΟΠΟΥΛΟΥ</w:t>
      </w:r>
    </w:p>
    <w:p w:rsidR="00660BBB" w:rsidRDefault="00660BBB" w:rsidP="00660BBB">
      <w:pPr>
        <w:spacing w:before="100" w:beforeAutospacing="1" w:after="100" w:afterAutospacing="1" w:line="240" w:lineRule="auto"/>
        <w:jc w:val="center"/>
        <w:outlineLvl w:val="2"/>
        <w:rPr>
          <w:rFonts w:ascii="Times New Roman" w:eastAsia="Times New Roman" w:hAnsi="Times New Roman" w:cs="Times New Roman"/>
          <w:strike/>
          <w:lang w:eastAsia="el-GR"/>
        </w:rPr>
      </w:pPr>
    </w:p>
    <w:p w:rsidR="00660BBB" w:rsidRPr="00660BBB" w:rsidRDefault="00660BBB" w:rsidP="00660B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660BBB">
        <w:rPr>
          <w:rFonts w:ascii="Times New Roman" w:eastAsia="Times New Roman" w:hAnsi="Times New Roman" w:cs="Times New Roman"/>
          <w:b/>
          <w:bCs/>
          <w:color w:val="FF0000"/>
          <w:sz w:val="27"/>
          <w:szCs w:val="27"/>
          <w:lang w:eastAsia="el-GR"/>
        </w:rPr>
        <w:t xml:space="preserve">Γ΄ ΤΑΞΗ </w:t>
      </w:r>
      <w:r w:rsidRPr="00660BBB">
        <w:rPr>
          <w:rFonts w:ascii="Times New Roman" w:eastAsia="Times New Roman" w:hAnsi="Times New Roman" w:cs="Times New Roman"/>
          <w:b/>
          <w:bCs/>
          <w:sz w:val="27"/>
          <w:szCs w:val="27"/>
          <w:lang w:eastAsia="el-GR"/>
        </w:rPr>
        <w:t>ΛΥΚΕΙΟΥ</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lastRenderedPageBreak/>
        <w:t>Τα μαθήματα της Γ' τάξης Ενιαίου Λυκείου χωρίζονται σε δυο κατηγορίες: Μαθήματα Γενικής Παιδείας και μαθήματα Κατευθύνσεων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·Τα μαθήματα Γενικής Παιδείας διδάσκονται συνολικά δεκαεπτά (17) ώρες εβδομαδιαίως.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·Τα μαθήματα Κατευθύνσεων χωρίζονται:</w:t>
      </w:r>
      <w:r w:rsidRPr="00660BBB">
        <w:rPr>
          <w:rFonts w:ascii="Times New Roman" w:eastAsia="Times New Roman" w:hAnsi="Times New Roman" w:cs="Times New Roman"/>
          <w:lang w:eastAsia="el-GR"/>
        </w:rPr>
        <w:br/>
        <w:t>α) σε μαθήματα υποχρεωτικά για όλους τους μαθητές συνολικής διάρκειας δώδεκα (12) ωρών εβδομαδιαίας διδασκαλίας και</w:t>
      </w:r>
      <w:r w:rsidRPr="00660BBB">
        <w:rPr>
          <w:rFonts w:ascii="Times New Roman" w:eastAsia="Times New Roman" w:hAnsi="Times New Roman" w:cs="Times New Roman"/>
          <w:lang w:eastAsia="el-GR"/>
        </w:rPr>
        <w:br/>
        <w:t>β) σε μαθήματα επιλογής. Από τα μαθήματα επιλογής κάθε μαθητής είναι υποχρεωμένος να επιλέξει ένα μάθημα διάρκειας δύο ωρών εβδομαδιαίας διδασκαλίας.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Στη Γ΄ Ενιαίου Λυκείου η Τεχνολογική κατεύθυνση χωρίζεται σε δυο κύκλους: Τον κύκλο Τεχνολογίας και Παραγωγής και τον κύκλο Πληροφορικής και Υπηρεσιών.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Το ωρολόγιο πρόγραμμα της τάξης αυτής κατά μάθημα καθορίζεται ως εξής:</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3"/>
        <w:gridCol w:w="673"/>
        <w:gridCol w:w="4476"/>
        <w:gridCol w:w="72"/>
      </w:tblGrid>
      <w:tr w:rsidR="00660BBB" w:rsidRPr="00660BBB" w:rsidTr="00660BBB">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660BBB">
              <w:rPr>
                <w:rFonts w:ascii="Times New Roman" w:eastAsia="Times New Roman" w:hAnsi="Times New Roman" w:cs="Times New Roman"/>
                <w:b/>
                <w:bCs/>
                <w:sz w:val="27"/>
                <w:szCs w:val="27"/>
                <w:lang w:eastAsia="el-GR"/>
              </w:rPr>
              <w:t>ΩΡΟΛΟΓΙΟ ΠΡΟΓΡΑΜΜΑ Γ ΤΑΞΗΣ ΛΥΚΕΙΟΥ</w:t>
            </w:r>
          </w:p>
        </w:tc>
      </w:tr>
      <w:tr w:rsidR="00660BBB" w:rsidRPr="00660BBB" w:rsidTr="00660BBB">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jc w:val="center"/>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 xml:space="preserve">ΜΑΘΗΜΑΤΑ ΓΕΝΙΚΗΣ ΠΑΙΔΕΙΑΣ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w:t>
            </w:r>
            <w:r w:rsidRPr="00660BBB">
              <w:rPr>
                <w:rFonts w:ascii="Times New Roman" w:eastAsia="Times New Roman" w:hAnsi="Times New Roman" w:cs="Times New Roman"/>
                <w:b/>
                <w:bCs/>
                <w:lang w:eastAsia="el-GR"/>
              </w:rPr>
              <w:t>ΜΑΘΗΜΑΤΑ ΕΠΙΛΟΓΗΣ</w:t>
            </w:r>
          </w:p>
        </w:tc>
      </w:tr>
      <w:tr w:rsidR="00660BBB" w:rsidRPr="00660BBB" w:rsidTr="00660B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ΜΑΘΗΜΑΤΑ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ΩΡΕΣ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ΜΑΘΗΜΑΤΑ (2 ώρες)</w:t>
            </w:r>
          </w:p>
        </w:tc>
        <w:tc>
          <w:tcPr>
            <w:tcW w:w="0" w:type="auto"/>
            <w:vAlign w:val="center"/>
            <w:hideMark/>
          </w:tcPr>
          <w:p w:rsidR="00660BBB" w:rsidRPr="00660BBB" w:rsidRDefault="00660BBB" w:rsidP="00660BBB">
            <w:pPr>
              <w:spacing w:after="0" w:line="240" w:lineRule="auto"/>
              <w:rPr>
                <w:rFonts w:ascii="Times New Roman" w:eastAsia="Times New Roman" w:hAnsi="Times New Roman" w:cs="Times New Roman"/>
                <w:sz w:val="20"/>
                <w:szCs w:val="20"/>
                <w:lang w:eastAsia="el-GR"/>
              </w:rPr>
            </w:pPr>
          </w:p>
        </w:tc>
      </w:tr>
      <w:tr w:rsidR="00660BBB" w:rsidRPr="00660BBB" w:rsidTr="00660BB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 Θρησκευτικά</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 Αρχαία Ελληνική Γλώσσα &amp; Γραμματεία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 Α΄ Ξένη Γλώσσα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4. Φυσική Αγωγή</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5. Νεοελληνική Γλώσσα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6. Νεοελληνική Λογοτεχνία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7. Ιστορία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8. Μαθηματικά &amp; Στοιχεία Στατιστικής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9. Φυσική</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10.Βιολογία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11.Κοινωνιολογία</w:t>
            </w:r>
          </w:p>
        </w:tc>
        <w:tc>
          <w:tcPr>
            <w:tcW w:w="0" w:type="auto"/>
            <w:tcBorders>
              <w:top w:val="outset" w:sz="6" w:space="0" w:color="auto"/>
              <w:left w:val="outset" w:sz="6" w:space="0" w:color="auto"/>
              <w:bottom w:val="outset" w:sz="6" w:space="0" w:color="auto"/>
              <w:right w:val="outset" w:sz="6" w:space="0" w:color="auto"/>
            </w:tcBorders>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 Β΄ Ξένη Γλώσσα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 Αρχές Οικονομικής Θεωρίας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 Στατιστική</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4. Λογική: Θεωρία και Πρακτική</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5. Εφαρμογές Υπολογιστών</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6 .Ιστορία της Τέχνης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7. Ιστορία των Επιστημών &amp; της Τεχνολογίας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8. Προβλήματα Φιλοσοφίας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9. Νεοελληνική Λογοτεχνία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10. Τεχνολογία και Ανάπτυξη</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11. Στοιχεία Γεωπονίας &amp; Αγροτική Ανάπτυξη</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12. Βιομηχανική Παραγωγή και Ενέργεια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lastRenderedPageBreak/>
              <w:t>13. Αρχές Λογιστικής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14. Σχέδιο Τεχνικό</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15. Σχέδιο Αρχιτεκτονικό</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16. Τεχνολογία Υπολογιστικών Συστημάτων &amp;Λειτουργικά Συστήματα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17. Πολυμέσα - Δίκτυα</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18. Εφαρμογές Λογισμικού</w:t>
            </w:r>
          </w:p>
        </w:tc>
        <w:tc>
          <w:tcPr>
            <w:tcW w:w="0" w:type="auto"/>
            <w:vAlign w:val="center"/>
            <w:hideMark/>
          </w:tcPr>
          <w:p w:rsidR="00660BBB" w:rsidRPr="00660BBB" w:rsidRDefault="00660BBB" w:rsidP="00660BBB">
            <w:pPr>
              <w:spacing w:after="0" w:line="240" w:lineRule="auto"/>
              <w:rPr>
                <w:rFonts w:ascii="Times New Roman" w:eastAsia="Times New Roman" w:hAnsi="Times New Roman" w:cs="Times New Roman"/>
                <w:sz w:val="20"/>
                <w:szCs w:val="20"/>
                <w:lang w:eastAsia="el-GR"/>
              </w:rPr>
            </w:pPr>
          </w:p>
        </w:tc>
      </w:tr>
    </w:tbl>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lastRenderedPageBreak/>
        <w:t>Παρατήρηση</w:t>
      </w:r>
      <w:r w:rsidRPr="00660BBB">
        <w:rPr>
          <w:rFonts w:ascii="Times New Roman" w:eastAsia="Times New Roman" w:hAnsi="Times New Roman" w:cs="Times New Roman"/>
          <w:lang w:eastAsia="el-GR"/>
        </w:rPr>
        <w:t>: Στις τάξεις Β' και Γ' Ενιαίου Λυκείου, το μάθημα επιλογής "Εφαρμογές Υπολογιστών" μπορεί να επιλεγεί μόνο μια φορά.</w:t>
      </w:r>
    </w:p>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4"/>
        <w:gridCol w:w="1616"/>
        <w:gridCol w:w="1954"/>
        <w:gridCol w:w="2380"/>
      </w:tblGrid>
      <w:tr w:rsidR="00660BBB" w:rsidRPr="00660BBB" w:rsidTr="00660BBB">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660BBB">
              <w:rPr>
                <w:rFonts w:ascii="Times New Roman" w:eastAsia="Times New Roman" w:hAnsi="Times New Roman" w:cs="Times New Roman"/>
                <w:b/>
                <w:bCs/>
                <w:sz w:val="27"/>
                <w:szCs w:val="27"/>
                <w:lang w:eastAsia="el-GR"/>
              </w:rPr>
              <w:t>ΜΑΘΗΜΑΤΑ ΚΑΤΕΥΘΥΝΣΗΣ Γ ΛΥΚΕΙΟΥ</w:t>
            </w:r>
          </w:p>
        </w:tc>
      </w:tr>
      <w:tr w:rsidR="00660BBB" w:rsidRPr="00660BBB" w:rsidTr="00660B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Θεωρητική</w:t>
            </w:r>
            <w:r w:rsidRPr="00660BBB">
              <w:rPr>
                <w:rFonts w:ascii="Times New Roman" w:eastAsia="Times New Roman" w:hAnsi="Times New Roman" w:cs="Times New Roman"/>
                <w:b/>
                <w:bCs/>
                <w:lang w:eastAsia="el-GR"/>
              </w:rPr>
              <w:br/>
              <w:t>Κατεύθυνση</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Θετική</w:t>
            </w:r>
            <w:r w:rsidRPr="00660BBB">
              <w:rPr>
                <w:rFonts w:ascii="Times New Roman" w:eastAsia="Times New Roman" w:hAnsi="Times New Roman" w:cs="Times New Roman"/>
                <w:b/>
                <w:bCs/>
                <w:lang w:eastAsia="el-GR"/>
              </w:rPr>
              <w:br/>
              <w:t>Κατεύθυνση</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Τεχνολογική</w:t>
            </w:r>
            <w:r w:rsidRPr="00660BBB">
              <w:rPr>
                <w:rFonts w:ascii="Times New Roman" w:eastAsia="Times New Roman" w:hAnsi="Times New Roman" w:cs="Times New Roman"/>
                <w:b/>
                <w:bCs/>
                <w:lang w:eastAsia="el-GR"/>
              </w:rPr>
              <w:br/>
              <w:t>κατεύθυνση</w:t>
            </w:r>
            <w:r w:rsidRPr="00660BBB">
              <w:rPr>
                <w:rFonts w:ascii="Times New Roman" w:eastAsia="Times New Roman" w:hAnsi="Times New Roman" w:cs="Times New Roman"/>
                <w:b/>
                <w:bCs/>
                <w:lang w:eastAsia="el-GR"/>
              </w:rPr>
              <w:br/>
              <w:t>(Κύκλος</w:t>
            </w:r>
            <w:r w:rsidRPr="00660BBB">
              <w:rPr>
                <w:rFonts w:ascii="Times New Roman" w:eastAsia="Times New Roman" w:hAnsi="Times New Roman" w:cs="Times New Roman"/>
                <w:b/>
                <w:bCs/>
                <w:lang w:eastAsia="el-GR"/>
              </w:rPr>
              <w:br/>
              <w:t>Τεχνολογίας-</w:t>
            </w:r>
            <w:r w:rsidRPr="00660BBB">
              <w:rPr>
                <w:rFonts w:ascii="Times New Roman" w:eastAsia="Times New Roman" w:hAnsi="Times New Roman" w:cs="Times New Roman"/>
                <w:b/>
                <w:bCs/>
                <w:lang w:eastAsia="el-GR"/>
              </w:rPr>
              <w:br/>
              <w:t>Παραγωγής)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b/>
                <w:bCs/>
                <w:lang w:eastAsia="el-GR"/>
              </w:rPr>
              <w:t>Τεχνολογική</w:t>
            </w:r>
            <w:r w:rsidRPr="00660BBB">
              <w:rPr>
                <w:rFonts w:ascii="Times New Roman" w:eastAsia="Times New Roman" w:hAnsi="Times New Roman" w:cs="Times New Roman"/>
                <w:b/>
                <w:bCs/>
                <w:lang w:eastAsia="el-GR"/>
              </w:rPr>
              <w:br/>
              <w:t>κατεύθυνση</w:t>
            </w:r>
            <w:r w:rsidRPr="00660BBB">
              <w:rPr>
                <w:rFonts w:ascii="Times New Roman" w:eastAsia="Times New Roman" w:hAnsi="Times New Roman" w:cs="Times New Roman"/>
                <w:b/>
                <w:bCs/>
                <w:lang w:eastAsia="el-GR"/>
              </w:rPr>
              <w:br/>
              <w:t>Κύκλος</w:t>
            </w:r>
            <w:r w:rsidRPr="00660BBB">
              <w:rPr>
                <w:rFonts w:ascii="Times New Roman" w:eastAsia="Times New Roman" w:hAnsi="Times New Roman" w:cs="Times New Roman"/>
                <w:b/>
                <w:bCs/>
                <w:lang w:eastAsia="el-GR"/>
              </w:rPr>
              <w:br/>
              <w:t>Πληροφορικής</w:t>
            </w:r>
            <w:r w:rsidRPr="00660BBB">
              <w:rPr>
                <w:rFonts w:ascii="Times New Roman" w:eastAsia="Times New Roman" w:hAnsi="Times New Roman" w:cs="Times New Roman"/>
                <w:b/>
                <w:bCs/>
                <w:lang w:eastAsia="el-GR"/>
              </w:rPr>
              <w:br/>
              <w:t>και Υπηρεσιών</w:t>
            </w:r>
          </w:p>
        </w:tc>
      </w:tr>
      <w:tr w:rsidR="00660BBB" w:rsidRPr="00660BBB" w:rsidTr="00660B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1.Αρχαία Ελληνικά</w:t>
            </w:r>
            <w:r w:rsidRPr="00660BBB">
              <w:rPr>
                <w:rFonts w:ascii="Times New Roman" w:eastAsia="Times New Roman" w:hAnsi="Times New Roman" w:cs="Times New Roman"/>
                <w:lang w:eastAsia="el-GR"/>
              </w:rPr>
              <w:br/>
              <w:t>(5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2.Νεοελληνική Λογοτεχνία</w:t>
            </w:r>
            <w:r w:rsidRPr="00660BBB">
              <w:rPr>
                <w:rFonts w:ascii="Times New Roman" w:eastAsia="Times New Roman" w:hAnsi="Times New Roman" w:cs="Times New Roman"/>
                <w:lang w:eastAsia="el-GR"/>
              </w:rPr>
              <w:br/>
              <w:t>(3/2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3.Λατινικά</w:t>
            </w:r>
            <w:r w:rsidRPr="00660BBB">
              <w:rPr>
                <w:rFonts w:ascii="Times New Roman" w:eastAsia="Times New Roman" w:hAnsi="Times New Roman" w:cs="Times New Roman"/>
                <w:lang w:eastAsia="el-GR"/>
              </w:rPr>
              <w:br/>
              <w:t>(2/3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4. Ιστορία</w:t>
            </w:r>
            <w:r w:rsidRPr="00660BBB">
              <w:rPr>
                <w:rFonts w:ascii="Times New Roman" w:eastAsia="Times New Roman" w:hAnsi="Times New Roman" w:cs="Times New Roman"/>
                <w:lang w:eastAsia="el-GR"/>
              </w:rPr>
              <w:br/>
              <w:t>(2 ώρες)</w:t>
            </w:r>
            <w:r w:rsidRPr="00660BBB">
              <w:rPr>
                <w:rFonts w:ascii="Times New Roman" w:eastAsia="Times New Roman" w:hAnsi="Times New Roman" w:cs="Times New Roman"/>
                <w:lang w:eastAsia="el-GR"/>
              </w:rPr>
              <w:br/>
            </w:r>
            <w:r w:rsidRPr="00660BBB">
              <w:rPr>
                <w:rFonts w:ascii="Times New Roman" w:eastAsia="Times New Roman" w:hAnsi="Times New Roman" w:cs="Times New Roman"/>
                <w:lang w:eastAsia="el-G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1.Μαθηματικά  </w:t>
            </w:r>
            <w:r w:rsidRPr="00660BBB">
              <w:rPr>
                <w:rFonts w:ascii="Times New Roman" w:eastAsia="Times New Roman" w:hAnsi="Times New Roman" w:cs="Times New Roman"/>
                <w:lang w:eastAsia="el-GR"/>
              </w:rPr>
              <w:br/>
              <w:t>(5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2.Φυσική</w:t>
            </w:r>
            <w:r w:rsidRPr="00660BBB">
              <w:rPr>
                <w:rFonts w:ascii="Times New Roman" w:eastAsia="Times New Roman" w:hAnsi="Times New Roman" w:cs="Times New Roman"/>
                <w:lang w:eastAsia="el-GR"/>
              </w:rPr>
              <w:br/>
              <w:t>(3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3.Χημεία</w:t>
            </w:r>
            <w:r w:rsidRPr="00660BBB">
              <w:rPr>
                <w:rFonts w:ascii="Times New Roman" w:eastAsia="Times New Roman" w:hAnsi="Times New Roman" w:cs="Times New Roman"/>
                <w:lang w:eastAsia="el-GR"/>
              </w:rPr>
              <w:br/>
              <w:t>(2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4. Βιολογία</w:t>
            </w:r>
            <w:r w:rsidRPr="00660BBB">
              <w:rPr>
                <w:rFonts w:ascii="Times New Roman" w:eastAsia="Times New Roman" w:hAnsi="Times New Roman" w:cs="Times New Roman"/>
                <w:lang w:eastAsia="el-GR"/>
              </w:rPr>
              <w:br/>
              <w:t>(2 ώρες)</w:t>
            </w:r>
            <w:r w:rsidRPr="00660BBB">
              <w:rPr>
                <w:rFonts w:ascii="Times New Roman" w:eastAsia="Times New Roman" w:hAnsi="Times New Roman" w:cs="Times New Roman"/>
                <w:lang w:eastAsia="el-GR"/>
              </w:rPr>
              <w:br/>
            </w:r>
            <w:r w:rsidRPr="00660BBB">
              <w:rPr>
                <w:rFonts w:ascii="Times New Roman" w:eastAsia="Times New Roman" w:hAnsi="Times New Roman" w:cs="Times New Roman"/>
                <w:lang w:eastAsia="el-G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1.Μαθηματικά</w:t>
            </w:r>
            <w:r w:rsidRPr="00660BBB">
              <w:rPr>
                <w:rFonts w:ascii="Times New Roman" w:eastAsia="Times New Roman" w:hAnsi="Times New Roman" w:cs="Times New Roman"/>
                <w:lang w:eastAsia="el-GR"/>
              </w:rPr>
              <w:br/>
              <w:t>(5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2.Φυσική</w:t>
            </w:r>
            <w:r w:rsidRPr="00660BBB">
              <w:rPr>
                <w:rFonts w:ascii="Times New Roman" w:eastAsia="Times New Roman" w:hAnsi="Times New Roman" w:cs="Times New Roman"/>
                <w:lang w:eastAsia="el-GR"/>
              </w:rPr>
              <w:br/>
              <w:t>(3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3.Χημεία-Βιοχημεία</w:t>
            </w:r>
            <w:r w:rsidRPr="00660BBB">
              <w:rPr>
                <w:rFonts w:ascii="Times New Roman" w:eastAsia="Times New Roman" w:hAnsi="Times New Roman" w:cs="Times New Roman"/>
                <w:lang w:eastAsia="el-GR"/>
              </w:rPr>
              <w:br/>
              <w:t>(2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4.Ηλεκτρολογία</w:t>
            </w:r>
            <w:r w:rsidRPr="00660BBB">
              <w:rPr>
                <w:rFonts w:ascii="Times New Roman" w:eastAsia="Times New Roman" w:hAnsi="Times New Roman" w:cs="Times New Roman"/>
                <w:lang w:eastAsia="el-GR"/>
              </w:rPr>
              <w:br/>
              <w:t>(ώρες)</w:t>
            </w:r>
            <w:r w:rsidRPr="00660BBB">
              <w:rPr>
                <w:rFonts w:ascii="Times New Roman" w:eastAsia="Times New Roman" w:hAnsi="Times New Roman" w:cs="Times New Roman"/>
                <w:lang w:eastAsia="el-GR"/>
              </w:rPr>
              <w:br/>
            </w:r>
            <w:r w:rsidRPr="00660BBB">
              <w:rPr>
                <w:rFonts w:ascii="Times New Roman" w:eastAsia="Times New Roman" w:hAnsi="Times New Roman" w:cs="Times New Roman"/>
                <w:lang w:eastAsia="el-G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1.Μαθηματικά</w:t>
            </w:r>
            <w:r w:rsidRPr="00660BBB">
              <w:rPr>
                <w:rFonts w:ascii="Times New Roman" w:eastAsia="Times New Roman" w:hAnsi="Times New Roman" w:cs="Times New Roman"/>
                <w:lang w:eastAsia="el-GR"/>
              </w:rPr>
              <w:br/>
              <w:t>(5 ώρες)</w:t>
            </w:r>
          </w:p>
          <w:p w:rsidR="00660BBB" w:rsidRPr="00660BBB" w:rsidRDefault="00660BBB" w:rsidP="00660BBB">
            <w:pPr>
              <w:spacing w:after="0"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2.Φυσική</w:t>
            </w:r>
            <w:r w:rsidRPr="00660BBB">
              <w:rPr>
                <w:rFonts w:ascii="Times New Roman" w:eastAsia="Times New Roman" w:hAnsi="Times New Roman" w:cs="Times New Roman"/>
                <w:lang w:eastAsia="el-GR"/>
              </w:rPr>
              <w:br/>
              <w:t xml:space="preserve">(3 ώρες) </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3. Ανάπτυξη Εφαρμογών</w:t>
            </w:r>
            <w:r w:rsidRPr="00660BBB">
              <w:rPr>
                <w:rFonts w:ascii="Times New Roman" w:eastAsia="Times New Roman" w:hAnsi="Times New Roman" w:cs="Times New Roman"/>
                <w:lang w:eastAsia="el-GR"/>
              </w:rPr>
              <w:br/>
              <w:t xml:space="preserve">σε </w:t>
            </w:r>
            <w:proofErr w:type="spellStart"/>
            <w:r w:rsidRPr="00660BBB">
              <w:rPr>
                <w:rFonts w:ascii="Times New Roman" w:eastAsia="Times New Roman" w:hAnsi="Times New Roman" w:cs="Times New Roman"/>
                <w:lang w:eastAsia="el-GR"/>
              </w:rPr>
              <w:t>Προγρ.Περιβάλλον</w:t>
            </w:r>
            <w:proofErr w:type="spellEnd"/>
            <w:r w:rsidRPr="00660BBB">
              <w:rPr>
                <w:rFonts w:ascii="Times New Roman" w:eastAsia="Times New Roman" w:hAnsi="Times New Roman" w:cs="Times New Roman"/>
                <w:lang w:eastAsia="el-GR"/>
              </w:rPr>
              <w:br/>
              <w:t>(2 ώρες)</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4.Αρχές Οργάνωσης και</w:t>
            </w:r>
            <w:r w:rsidRPr="00660BBB">
              <w:rPr>
                <w:rFonts w:ascii="Times New Roman" w:eastAsia="Times New Roman" w:hAnsi="Times New Roman" w:cs="Times New Roman"/>
                <w:lang w:eastAsia="el-GR"/>
              </w:rPr>
              <w:br/>
              <w:t>Διοίκησης Επιχειρήσεων</w:t>
            </w:r>
            <w:r w:rsidRPr="00660BBB">
              <w:rPr>
                <w:rFonts w:ascii="Times New Roman" w:eastAsia="Times New Roman" w:hAnsi="Times New Roman" w:cs="Times New Roman"/>
                <w:lang w:eastAsia="el-GR"/>
              </w:rPr>
              <w:br/>
              <w:t>και Υπηρεσιών (2ώρες)</w:t>
            </w:r>
          </w:p>
        </w:tc>
      </w:tr>
    </w:tbl>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Η ισχύς της παρούσης αρχίζει από το σχολικό έτος 2005-06.</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 xml:space="preserve">Με την έναρξη ισχύος της παρούσης καταργούνται οι διατάξεις της Γ2/4685/7-9-01(ΦΕΚ 1214 </w:t>
      </w:r>
      <w:proofErr w:type="spellStart"/>
      <w:r w:rsidRPr="00660BBB">
        <w:rPr>
          <w:rFonts w:ascii="Times New Roman" w:eastAsia="Times New Roman" w:hAnsi="Times New Roman" w:cs="Times New Roman"/>
          <w:lang w:eastAsia="el-GR"/>
        </w:rPr>
        <w:t>τ.Β΄</w:t>
      </w:r>
      <w:proofErr w:type="spellEnd"/>
      <w:r w:rsidRPr="00660BBB">
        <w:rPr>
          <w:rFonts w:ascii="Times New Roman" w:eastAsia="Times New Roman" w:hAnsi="Times New Roman" w:cs="Times New Roman"/>
          <w:lang w:eastAsia="el-GR"/>
        </w:rPr>
        <w:t xml:space="preserve"> 18-9-01)</w:t>
      </w:r>
    </w:p>
    <w:p w:rsidR="00660BBB" w:rsidRPr="00660BBB" w:rsidRDefault="00660BBB" w:rsidP="00660BBB">
      <w:pPr>
        <w:spacing w:before="100" w:beforeAutospacing="1" w:after="100" w:afterAutospacing="1" w:line="240" w:lineRule="auto"/>
        <w:rPr>
          <w:rFonts w:ascii="Times New Roman" w:eastAsia="Times New Roman" w:hAnsi="Times New Roman" w:cs="Times New Roman"/>
          <w:lang w:eastAsia="el-GR"/>
        </w:rPr>
      </w:pPr>
      <w:r w:rsidRPr="00660BBB">
        <w:rPr>
          <w:rFonts w:ascii="Times New Roman" w:eastAsia="Times New Roman" w:hAnsi="Times New Roman" w:cs="Times New Roman"/>
          <w:lang w:eastAsia="el-GR"/>
        </w:rPr>
        <w:t>Η απόφαση αυτή να δημοσιευθεί στην Εφημερίδα της Κυβερνήσεως.</w:t>
      </w:r>
    </w:p>
    <w:p w:rsidR="00865CF0" w:rsidRDefault="00865CF0"/>
    <w:sectPr w:rsidR="00865C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BB"/>
    <w:rsid w:val="000B2E38"/>
    <w:rsid w:val="000D367D"/>
    <w:rsid w:val="001D268E"/>
    <w:rsid w:val="00247BF7"/>
    <w:rsid w:val="003E2E75"/>
    <w:rsid w:val="003E43E0"/>
    <w:rsid w:val="00651F59"/>
    <w:rsid w:val="00660BBB"/>
    <w:rsid w:val="00835961"/>
    <w:rsid w:val="00865CF0"/>
    <w:rsid w:val="00B342DF"/>
    <w:rsid w:val="00D6161B"/>
    <w:rsid w:val="00EE4B95"/>
    <w:rsid w:val="00F9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E38"/>
  </w:style>
  <w:style w:type="paragraph" w:styleId="1">
    <w:name w:val="heading 1"/>
    <w:basedOn w:val="a0"/>
    <w:next w:val="a0"/>
    <w:link w:val="1Char"/>
    <w:uiPriority w:val="9"/>
    <w:qFormat/>
    <w:rsid w:val="000B2E38"/>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Calibri" w:hAnsi="Calibri"/>
      <w:iCs/>
      <w:color w:val="FFFFFF"/>
      <w:sz w:val="28"/>
      <w:szCs w:val="38"/>
    </w:rPr>
  </w:style>
  <w:style w:type="paragraph" w:styleId="2">
    <w:name w:val="heading 2"/>
    <w:basedOn w:val="a0"/>
    <w:next w:val="a0"/>
    <w:link w:val="2Char"/>
    <w:uiPriority w:val="9"/>
    <w:semiHidden/>
    <w:unhideWhenUsed/>
    <w:qFormat/>
    <w:rsid w:val="000B2E38"/>
    <w:pPr>
      <w:spacing w:before="200" w:after="60" w:line="240" w:lineRule="auto"/>
      <w:contextualSpacing/>
      <w:outlineLvl w:val="1"/>
    </w:pPr>
    <w:rPr>
      <w:rFonts w:ascii="Calibri" w:eastAsia="Times New Roman" w:hAnsi="Calibri" w:cs="Times New Roman"/>
      <w:b/>
      <w:bCs/>
      <w:iCs/>
      <w:outline/>
      <w:color w:val="7C959A"/>
      <w:sz w:val="34"/>
      <w:szCs w:val="34"/>
    </w:rPr>
  </w:style>
  <w:style w:type="paragraph" w:styleId="3">
    <w:name w:val="heading 3"/>
    <w:basedOn w:val="a0"/>
    <w:next w:val="a0"/>
    <w:link w:val="3Char"/>
    <w:uiPriority w:val="9"/>
    <w:unhideWhenUsed/>
    <w:qFormat/>
    <w:rsid w:val="000B2E38"/>
    <w:pPr>
      <w:spacing w:before="200" w:after="100" w:line="240" w:lineRule="auto"/>
      <w:contextualSpacing/>
      <w:outlineLvl w:val="2"/>
    </w:pPr>
    <w:rPr>
      <w:rFonts w:ascii="Calibri" w:eastAsia="Times New Roman" w:hAnsi="Calibri" w:cs="Times New Roman"/>
      <w:b/>
      <w:bCs/>
      <w:iCs/>
      <w:smallCaps/>
      <w:color w:val="9A8D09"/>
      <w:spacing w:val="24"/>
      <w:sz w:val="28"/>
    </w:rPr>
  </w:style>
  <w:style w:type="paragraph" w:styleId="4">
    <w:name w:val="heading 4"/>
    <w:basedOn w:val="a0"/>
    <w:next w:val="a0"/>
    <w:link w:val="4Char"/>
    <w:uiPriority w:val="9"/>
    <w:semiHidden/>
    <w:unhideWhenUsed/>
    <w:qFormat/>
    <w:rsid w:val="000B2E38"/>
    <w:pPr>
      <w:spacing w:before="200" w:after="100" w:line="240" w:lineRule="auto"/>
      <w:contextualSpacing/>
      <w:outlineLvl w:val="3"/>
    </w:pPr>
    <w:rPr>
      <w:rFonts w:ascii="Calibri" w:eastAsia="Times New Roman" w:hAnsi="Calibri" w:cs="Times New Roman"/>
      <w:b/>
      <w:bCs/>
      <w:iCs/>
      <w:color w:val="5A7075"/>
    </w:rPr>
  </w:style>
  <w:style w:type="paragraph" w:styleId="5">
    <w:name w:val="heading 5"/>
    <w:basedOn w:val="a0"/>
    <w:next w:val="a0"/>
    <w:link w:val="5Char"/>
    <w:uiPriority w:val="9"/>
    <w:semiHidden/>
    <w:unhideWhenUsed/>
    <w:qFormat/>
    <w:rsid w:val="000B2E38"/>
    <w:pPr>
      <w:spacing w:before="200" w:after="100" w:line="240" w:lineRule="auto"/>
      <w:contextualSpacing/>
      <w:outlineLvl w:val="4"/>
    </w:pPr>
    <w:rPr>
      <w:rFonts w:ascii="Calibri" w:eastAsia="Times New Roman" w:hAnsi="Calibri" w:cs="Times New Roman"/>
      <w:bCs/>
      <w:iCs/>
      <w:caps/>
      <w:color w:val="9A8D09"/>
    </w:rPr>
  </w:style>
  <w:style w:type="paragraph" w:styleId="6">
    <w:name w:val="heading 6"/>
    <w:basedOn w:val="a0"/>
    <w:next w:val="a0"/>
    <w:link w:val="6Char"/>
    <w:uiPriority w:val="9"/>
    <w:semiHidden/>
    <w:unhideWhenUsed/>
    <w:qFormat/>
    <w:rsid w:val="000B2E38"/>
    <w:pPr>
      <w:spacing w:before="200" w:after="100" w:line="240" w:lineRule="auto"/>
      <w:contextualSpacing/>
      <w:outlineLvl w:val="5"/>
    </w:pPr>
    <w:rPr>
      <w:rFonts w:ascii="Calibri" w:eastAsia="Times New Roman" w:hAnsi="Calibri" w:cs="Times New Roman"/>
      <w:iCs/>
      <w:color w:val="5A7075"/>
    </w:rPr>
  </w:style>
  <w:style w:type="paragraph" w:styleId="7">
    <w:name w:val="heading 7"/>
    <w:basedOn w:val="a0"/>
    <w:next w:val="a0"/>
    <w:link w:val="7Char"/>
    <w:uiPriority w:val="9"/>
    <w:semiHidden/>
    <w:unhideWhenUsed/>
    <w:qFormat/>
    <w:rsid w:val="000B2E38"/>
    <w:pPr>
      <w:spacing w:before="200" w:after="100" w:line="240" w:lineRule="auto"/>
      <w:contextualSpacing/>
      <w:outlineLvl w:val="6"/>
    </w:pPr>
    <w:rPr>
      <w:rFonts w:ascii="Calibri" w:eastAsia="Times New Roman" w:hAnsi="Calibri" w:cs="Times New Roman"/>
      <w:iCs/>
      <w:color w:val="9A8D09"/>
    </w:rPr>
  </w:style>
  <w:style w:type="paragraph" w:styleId="8">
    <w:name w:val="heading 8"/>
    <w:basedOn w:val="a0"/>
    <w:next w:val="a0"/>
    <w:link w:val="8Char"/>
    <w:uiPriority w:val="9"/>
    <w:semiHidden/>
    <w:unhideWhenUsed/>
    <w:qFormat/>
    <w:rsid w:val="000B2E38"/>
    <w:pPr>
      <w:spacing w:before="200" w:after="100" w:line="240" w:lineRule="auto"/>
      <w:contextualSpacing/>
      <w:outlineLvl w:val="7"/>
    </w:pPr>
    <w:rPr>
      <w:rFonts w:ascii="Calibri" w:eastAsia="Times New Roman" w:hAnsi="Calibri" w:cs="Times New Roman"/>
      <w:iCs/>
      <w:color w:val="7C959A"/>
    </w:rPr>
  </w:style>
  <w:style w:type="paragraph" w:styleId="9">
    <w:name w:val="heading 9"/>
    <w:basedOn w:val="a0"/>
    <w:next w:val="a0"/>
    <w:link w:val="9Char"/>
    <w:uiPriority w:val="9"/>
    <w:semiHidden/>
    <w:unhideWhenUsed/>
    <w:qFormat/>
    <w:rsid w:val="000B2E38"/>
    <w:pPr>
      <w:spacing w:before="200" w:after="100" w:line="240" w:lineRule="auto"/>
      <w:contextualSpacing/>
      <w:outlineLvl w:val="8"/>
    </w:pPr>
    <w:rPr>
      <w:rFonts w:ascii="Calibri" w:eastAsia="Times New Roman" w:hAnsi="Calibri" w:cs="Times New Roman"/>
      <w:iCs/>
      <w:smallCaps/>
      <w:color w:val="CEBD0D"/>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0B2E38"/>
    <w:rPr>
      <w:rFonts w:ascii="Calibri" w:hAnsi="Calibri"/>
      <w:iCs/>
      <w:color w:val="FFFFFF"/>
      <w:sz w:val="28"/>
      <w:szCs w:val="38"/>
      <w:shd w:val="clear" w:color="auto" w:fill="7C959A"/>
    </w:rPr>
  </w:style>
  <w:style w:type="character" w:customStyle="1" w:styleId="2Char">
    <w:name w:val="Επικεφαλίδα 2 Char"/>
    <w:link w:val="2"/>
    <w:uiPriority w:val="9"/>
    <w:semiHidden/>
    <w:rsid w:val="000B2E38"/>
    <w:rPr>
      <w:rFonts w:ascii="Calibri" w:eastAsia="Times New Roman" w:hAnsi="Calibri" w:cs="Times New Roman"/>
      <w:b/>
      <w:bCs/>
      <w:iCs/>
      <w:outline/>
      <w:color w:val="7C959A"/>
      <w:sz w:val="34"/>
      <w:szCs w:val="34"/>
    </w:rPr>
  </w:style>
  <w:style w:type="character" w:customStyle="1" w:styleId="3Char">
    <w:name w:val="Επικεφαλίδα 3 Char"/>
    <w:link w:val="3"/>
    <w:uiPriority w:val="9"/>
    <w:rsid w:val="000B2E38"/>
    <w:rPr>
      <w:rFonts w:ascii="Calibri" w:eastAsia="Times New Roman" w:hAnsi="Calibri" w:cs="Times New Roman"/>
      <w:b/>
      <w:bCs/>
      <w:iCs/>
      <w:smallCaps/>
      <w:color w:val="9A8D09"/>
      <w:spacing w:val="24"/>
      <w:sz w:val="28"/>
    </w:rPr>
  </w:style>
  <w:style w:type="character" w:customStyle="1" w:styleId="4Char">
    <w:name w:val="Επικεφαλίδα 4 Char"/>
    <w:link w:val="4"/>
    <w:uiPriority w:val="9"/>
    <w:semiHidden/>
    <w:rsid w:val="000B2E38"/>
    <w:rPr>
      <w:rFonts w:ascii="Calibri" w:eastAsia="Times New Roman" w:hAnsi="Calibri" w:cs="Times New Roman"/>
      <w:b/>
      <w:bCs/>
      <w:iCs/>
      <w:color w:val="5A7075"/>
    </w:rPr>
  </w:style>
  <w:style w:type="character" w:customStyle="1" w:styleId="5Char">
    <w:name w:val="Επικεφαλίδα 5 Char"/>
    <w:link w:val="5"/>
    <w:uiPriority w:val="9"/>
    <w:semiHidden/>
    <w:rsid w:val="000B2E38"/>
    <w:rPr>
      <w:rFonts w:ascii="Calibri" w:eastAsia="Times New Roman" w:hAnsi="Calibri" w:cs="Times New Roman"/>
      <w:bCs/>
      <w:iCs/>
      <w:caps/>
      <w:color w:val="9A8D09"/>
    </w:rPr>
  </w:style>
  <w:style w:type="character" w:customStyle="1" w:styleId="6Char">
    <w:name w:val="Επικεφαλίδα 6 Char"/>
    <w:link w:val="6"/>
    <w:uiPriority w:val="9"/>
    <w:semiHidden/>
    <w:rsid w:val="000B2E38"/>
    <w:rPr>
      <w:rFonts w:ascii="Calibri" w:eastAsia="Times New Roman" w:hAnsi="Calibri" w:cs="Times New Roman"/>
      <w:iCs/>
      <w:color w:val="5A7075"/>
    </w:rPr>
  </w:style>
  <w:style w:type="character" w:customStyle="1" w:styleId="7Char">
    <w:name w:val="Επικεφαλίδα 7 Char"/>
    <w:link w:val="7"/>
    <w:uiPriority w:val="9"/>
    <w:semiHidden/>
    <w:rsid w:val="000B2E38"/>
    <w:rPr>
      <w:rFonts w:ascii="Calibri" w:eastAsia="Times New Roman" w:hAnsi="Calibri" w:cs="Times New Roman"/>
      <w:iCs/>
      <w:color w:val="9A8D09"/>
    </w:rPr>
  </w:style>
  <w:style w:type="character" w:customStyle="1" w:styleId="8Char">
    <w:name w:val="Επικεφαλίδα 8 Char"/>
    <w:link w:val="8"/>
    <w:uiPriority w:val="9"/>
    <w:semiHidden/>
    <w:rsid w:val="000B2E38"/>
    <w:rPr>
      <w:rFonts w:ascii="Calibri" w:eastAsia="Times New Roman" w:hAnsi="Calibri" w:cs="Times New Roman"/>
      <w:iCs/>
      <w:color w:val="7C959A"/>
    </w:rPr>
  </w:style>
  <w:style w:type="character" w:customStyle="1" w:styleId="9Char">
    <w:name w:val="Επικεφαλίδα 9 Char"/>
    <w:link w:val="9"/>
    <w:uiPriority w:val="9"/>
    <w:semiHidden/>
    <w:rsid w:val="000B2E38"/>
    <w:rPr>
      <w:rFonts w:ascii="Calibri" w:eastAsia="Times New Roman" w:hAnsi="Calibri" w:cs="Times New Roman"/>
      <w:iCs/>
      <w:smallCaps/>
      <w:color w:val="CEBD0D"/>
      <w:sz w:val="20"/>
      <w:szCs w:val="21"/>
    </w:rPr>
  </w:style>
  <w:style w:type="paragraph" w:styleId="a4">
    <w:name w:val="caption"/>
    <w:basedOn w:val="a0"/>
    <w:next w:val="a0"/>
    <w:uiPriority w:val="35"/>
    <w:semiHidden/>
    <w:unhideWhenUsed/>
    <w:qFormat/>
    <w:rsid w:val="000B2E38"/>
    <w:rPr>
      <w:b/>
      <w:bCs/>
      <w:color w:val="9A8D09"/>
      <w:sz w:val="18"/>
      <w:szCs w:val="18"/>
    </w:rPr>
  </w:style>
  <w:style w:type="paragraph" w:styleId="a5">
    <w:name w:val="Title"/>
    <w:basedOn w:val="a0"/>
    <w:next w:val="a0"/>
    <w:link w:val="Char"/>
    <w:uiPriority w:val="10"/>
    <w:qFormat/>
    <w:rsid w:val="000B2E38"/>
    <w:pPr>
      <w:shd w:val="clear" w:color="auto" w:fill="FFFFFF"/>
      <w:spacing w:after="120" w:line="240" w:lineRule="auto"/>
    </w:pPr>
    <w:rPr>
      <w:rFonts w:ascii="Calibri" w:eastAsia="Times New Roman" w:hAnsi="Calibri" w:cs="Times New Roman"/>
      <w:b/>
      <w:iCs/>
      <w:color w:val="FFFFFF"/>
      <w:spacing w:val="10"/>
      <w:sz w:val="72"/>
      <w:szCs w:val="64"/>
    </w:rPr>
  </w:style>
  <w:style w:type="character" w:customStyle="1" w:styleId="Char">
    <w:name w:val="Τίτλος Char"/>
    <w:link w:val="a5"/>
    <w:uiPriority w:val="10"/>
    <w:rsid w:val="000B2E38"/>
    <w:rPr>
      <w:rFonts w:ascii="Calibri" w:eastAsia="Times New Roman" w:hAnsi="Calibri" w:cs="Times New Roman"/>
      <w:b/>
      <w:iCs/>
      <w:color w:val="FFFFFF"/>
      <w:spacing w:val="10"/>
      <w:sz w:val="72"/>
      <w:szCs w:val="64"/>
      <w:shd w:val="clear" w:color="auto" w:fill="FFFFFF"/>
    </w:rPr>
  </w:style>
  <w:style w:type="paragraph" w:styleId="a6">
    <w:name w:val="Subtitle"/>
    <w:basedOn w:val="a0"/>
    <w:next w:val="a0"/>
    <w:link w:val="Char0"/>
    <w:uiPriority w:val="11"/>
    <w:qFormat/>
    <w:rsid w:val="000B2E38"/>
    <w:pPr>
      <w:spacing w:before="200" w:after="360" w:line="240" w:lineRule="auto"/>
    </w:pPr>
    <w:rPr>
      <w:rFonts w:ascii="Calibri" w:eastAsia="Times New Roman" w:hAnsi="Calibri" w:cs="Times New Roman"/>
      <w:iCs/>
      <w:color w:val="1B343F"/>
      <w:spacing w:val="20"/>
    </w:rPr>
  </w:style>
  <w:style w:type="character" w:customStyle="1" w:styleId="Char0">
    <w:name w:val="Υπότιτλος Char"/>
    <w:link w:val="a6"/>
    <w:uiPriority w:val="11"/>
    <w:rsid w:val="000B2E38"/>
    <w:rPr>
      <w:rFonts w:ascii="Calibri" w:eastAsia="Times New Roman" w:hAnsi="Calibri" w:cs="Times New Roman"/>
      <w:iCs/>
      <w:color w:val="1B343F"/>
      <w:spacing w:val="20"/>
    </w:rPr>
  </w:style>
  <w:style w:type="character" w:styleId="a7">
    <w:name w:val="Strong"/>
    <w:uiPriority w:val="22"/>
    <w:qFormat/>
    <w:rsid w:val="000B2E38"/>
    <w:rPr>
      <w:b/>
      <w:bCs/>
      <w:spacing w:val="0"/>
    </w:rPr>
  </w:style>
  <w:style w:type="character" w:styleId="a8">
    <w:name w:val="Emphasis"/>
    <w:uiPriority w:val="20"/>
    <w:qFormat/>
    <w:rsid w:val="000B2E38"/>
    <w:rPr>
      <w:rFonts w:eastAsia="Times New Roman" w:cs="Times New Roman"/>
      <w:b/>
      <w:bCs/>
      <w:color w:val="9A8D09"/>
      <w:bdr w:val="single" w:sz="18" w:space="0" w:color="DFE6D0"/>
      <w:shd w:val="clear" w:color="auto" w:fill="DFE6D0"/>
    </w:rPr>
  </w:style>
  <w:style w:type="paragraph" w:styleId="a9">
    <w:name w:val="No Spacing"/>
    <w:basedOn w:val="a0"/>
    <w:uiPriority w:val="1"/>
    <w:qFormat/>
    <w:rsid w:val="000B2E38"/>
    <w:pPr>
      <w:spacing w:after="0" w:line="240" w:lineRule="auto"/>
    </w:pPr>
  </w:style>
  <w:style w:type="paragraph" w:styleId="a">
    <w:name w:val="List Paragraph"/>
    <w:basedOn w:val="a0"/>
    <w:uiPriority w:val="34"/>
    <w:qFormat/>
    <w:rsid w:val="000B2E38"/>
    <w:pPr>
      <w:numPr>
        <w:numId w:val="1"/>
      </w:numPr>
      <w:contextualSpacing/>
    </w:pPr>
    <w:rPr>
      <w:sz w:val="22"/>
    </w:rPr>
  </w:style>
  <w:style w:type="paragraph" w:styleId="aa">
    <w:name w:val="Quote"/>
    <w:basedOn w:val="a0"/>
    <w:next w:val="a0"/>
    <w:link w:val="Char1"/>
    <w:uiPriority w:val="29"/>
    <w:qFormat/>
    <w:rsid w:val="000B2E38"/>
    <w:rPr>
      <w:b/>
      <w:i/>
      <w:iCs/>
      <w:color w:val="CEBD0D"/>
      <w:szCs w:val="21"/>
    </w:rPr>
  </w:style>
  <w:style w:type="character" w:customStyle="1" w:styleId="Char1">
    <w:name w:val="Απόσπασμα Char"/>
    <w:link w:val="aa"/>
    <w:uiPriority w:val="29"/>
    <w:rsid w:val="000B2E38"/>
    <w:rPr>
      <w:b/>
      <w:i/>
      <w:iCs/>
      <w:color w:val="CEBD0D"/>
      <w:szCs w:val="21"/>
    </w:rPr>
  </w:style>
  <w:style w:type="paragraph" w:styleId="ab">
    <w:name w:val="Intense Quote"/>
    <w:basedOn w:val="a0"/>
    <w:next w:val="a0"/>
    <w:link w:val="Char2"/>
    <w:uiPriority w:val="30"/>
    <w:qFormat/>
    <w:rsid w:val="000B2E38"/>
    <w:pPr>
      <w:pBdr>
        <w:top w:val="dotted" w:sz="8" w:space="10" w:color="CEBD0D"/>
        <w:bottom w:val="dotted" w:sz="8" w:space="10" w:color="CEBD0D"/>
      </w:pBdr>
      <w:spacing w:line="300" w:lineRule="auto"/>
      <w:ind w:left="2160" w:right="2160"/>
      <w:jc w:val="center"/>
    </w:pPr>
    <w:rPr>
      <w:rFonts w:ascii="Calibri" w:eastAsia="Times New Roman" w:hAnsi="Calibri" w:cs="Times New Roman"/>
      <w:b/>
      <w:bCs/>
      <w:i/>
      <w:iCs/>
      <w:color w:val="CEBD0D"/>
      <w:sz w:val="20"/>
      <w:szCs w:val="20"/>
    </w:rPr>
  </w:style>
  <w:style w:type="character" w:customStyle="1" w:styleId="Char2">
    <w:name w:val="Έντονο εισαγωγικό Char"/>
    <w:link w:val="ab"/>
    <w:uiPriority w:val="30"/>
    <w:rsid w:val="000B2E38"/>
    <w:rPr>
      <w:rFonts w:ascii="Calibri" w:eastAsia="Times New Roman" w:hAnsi="Calibri" w:cs="Times New Roman"/>
      <w:b/>
      <w:bCs/>
      <w:i/>
      <w:iCs/>
      <w:color w:val="CEBD0D"/>
      <w:sz w:val="20"/>
      <w:szCs w:val="20"/>
    </w:rPr>
  </w:style>
  <w:style w:type="character" w:styleId="ac">
    <w:name w:val="Subtle Emphasis"/>
    <w:uiPriority w:val="19"/>
    <w:qFormat/>
    <w:rsid w:val="000B2E38"/>
    <w:rPr>
      <w:rFonts w:ascii="Calibri" w:eastAsia="Times New Roman" w:hAnsi="Calibri" w:cs="Times New Roman"/>
      <w:b/>
      <w:i/>
      <w:color w:val="7C959A"/>
    </w:rPr>
  </w:style>
  <w:style w:type="character" w:styleId="ad">
    <w:name w:val="Intense Emphasis"/>
    <w:uiPriority w:val="21"/>
    <w:qFormat/>
    <w:rsid w:val="000B2E38"/>
    <w:rPr>
      <w:rFonts w:ascii="Calibri" w:eastAsia="Times New Roman" w:hAnsi="Calibri" w:cs="Times New Roman"/>
      <w:b/>
      <w:bCs/>
      <w:i/>
      <w:iCs/>
      <w:dstrike w:val="0"/>
      <w:color w:val="FFFFFF"/>
      <w:bdr w:val="single" w:sz="18" w:space="0" w:color="CEBD0D"/>
      <w:shd w:val="clear" w:color="auto" w:fill="CEBD0D"/>
      <w:vertAlign w:val="baseline"/>
    </w:rPr>
  </w:style>
  <w:style w:type="character" w:styleId="ae">
    <w:name w:val="Subtle Reference"/>
    <w:uiPriority w:val="31"/>
    <w:qFormat/>
    <w:rsid w:val="000B2E38"/>
    <w:rPr>
      <w:i/>
      <w:iCs/>
      <w:smallCaps/>
      <w:color w:val="CEBD0D"/>
      <w:u w:color="CEBD0D"/>
    </w:rPr>
  </w:style>
  <w:style w:type="character" w:styleId="af">
    <w:name w:val="Intense Reference"/>
    <w:uiPriority w:val="32"/>
    <w:qFormat/>
    <w:rsid w:val="000B2E38"/>
    <w:rPr>
      <w:b/>
      <w:bCs/>
      <w:i/>
      <w:iCs/>
      <w:smallCaps/>
      <w:color w:val="CEBD0D"/>
      <w:u w:color="CEBD0D"/>
    </w:rPr>
  </w:style>
  <w:style w:type="character" w:styleId="af0">
    <w:name w:val="Book Title"/>
    <w:uiPriority w:val="33"/>
    <w:qFormat/>
    <w:rsid w:val="000B2E38"/>
    <w:rPr>
      <w:rFonts w:ascii="Calibri" w:eastAsia="Times New Roman" w:hAnsi="Calibri" w:cs="Times New Roman"/>
      <w:b/>
      <w:bCs/>
      <w:smallCaps/>
      <w:color w:val="CEBD0D"/>
      <w:u w:val="single"/>
    </w:rPr>
  </w:style>
  <w:style w:type="paragraph" w:styleId="af1">
    <w:name w:val="TOC Heading"/>
    <w:basedOn w:val="1"/>
    <w:next w:val="a0"/>
    <w:uiPriority w:val="39"/>
    <w:semiHidden/>
    <w:unhideWhenUsed/>
    <w:qFormat/>
    <w:rsid w:val="000B2E38"/>
    <w:pPr>
      <w:outlineLvl w:val="9"/>
    </w:pPr>
    <w:rPr>
      <w:iCs w:val="0"/>
    </w:rPr>
  </w:style>
  <w:style w:type="paragraph" w:styleId="Web">
    <w:name w:val="Normal (Web)"/>
    <w:basedOn w:val="a0"/>
    <w:uiPriority w:val="99"/>
    <w:unhideWhenUsed/>
    <w:rsid w:val="00660BBB"/>
    <w:pPr>
      <w:spacing w:before="100" w:beforeAutospacing="1" w:after="100" w:afterAutospacing="1" w:line="240" w:lineRule="auto"/>
    </w:pPr>
    <w:rPr>
      <w:rFonts w:ascii="Times New Roman" w:eastAsia="Times New Roman" w:hAnsi="Times New Roman" w:cs="Times New Roman"/>
      <w:lang w:eastAsia="el-GR"/>
    </w:rPr>
  </w:style>
  <w:style w:type="character" w:styleId="-">
    <w:name w:val="Hyperlink"/>
    <w:basedOn w:val="a1"/>
    <w:uiPriority w:val="99"/>
    <w:semiHidden/>
    <w:unhideWhenUsed/>
    <w:rsid w:val="00660B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E38"/>
  </w:style>
  <w:style w:type="paragraph" w:styleId="1">
    <w:name w:val="heading 1"/>
    <w:basedOn w:val="a0"/>
    <w:next w:val="a0"/>
    <w:link w:val="1Char"/>
    <w:uiPriority w:val="9"/>
    <w:qFormat/>
    <w:rsid w:val="000B2E38"/>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Calibri" w:hAnsi="Calibri"/>
      <w:iCs/>
      <w:color w:val="FFFFFF"/>
      <w:sz w:val="28"/>
      <w:szCs w:val="38"/>
    </w:rPr>
  </w:style>
  <w:style w:type="paragraph" w:styleId="2">
    <w:name w:val="heading 2"/>
    <w:basedOn w:val="a0"/>
    <w:next w:val="a0"/>
    <w:link w:val="2Char"/>
    <w:uiPriority w:val="9"/>
    <w:semiHidden/>
    <w:unhideWhenUsed/>
    <w:qFormat/>
    <w:rsid w:val="000B2E38"/>
    <w:pPr>
      <w:spacing w:before="200" w:after="60" w:line="240" w:lineRule="auto"/>
      <w:contextualSpacing/>
      <w:outlineLvl w:val="1"/>
    </w:pPr>
    <w:rPr>
      <w:rFonts w:ascii="Calibri" w:eastAsia="Times New Roman" w:hAnsi="Calibri" w:cs="Times New Roman"/>
      <w:b/>
      <w:bCs/>
      <w:iCs/>
      <w:outline/>
      <w:color w:val="7C959A"/>
      <w:sz w:val="34"/>
      <w:szCs w:val="34"/>
    </w:rPr>
  </w:style>
  <w:style w:type="paragraph" w:styleId="3">
    <w:name w:val="heading 3"/>
    <w:basedOn w:val="a0"/>
    <w:next w:val="a0"/>
    <w:link w:val="3Char"/>
    <w:uiPriority w:val="9"/>
    <w:unhideWhenUsed/>
    <w:qFormat/>
    <w:rsid w:val="000B2E38"/>
    <w:pPr>
      <w:spacing w:before="200" w:after="100" w:line="240" w:lineRule="auto"/>
      <w:contextualSpacing/>
      <w:outlineLvl w:val="2"/>
    </w:pPr>
    <w:rPr>
      <w:rFonts w:ascii="Calibri" w:eastAsia="Times New Roman" w:hAnsi="Calibri" w:cs="Times New Roman"/>
      <w:b/>
      <w:bCs/>
      <w:iCs/>
      <w:smallCaps/>
      <w:color w:val="9A8D09"/>
      <w:spacing w:val="24"/>
      <w:sz w:val="28"/>
    </w:rPr>
  </w:style>
  <w:style w:type="paragraph" w:styleId="4">
    <w:name w:val="heading 4"/>
    <w:basedOn w:val="a0"/>
    <w:next w:val="a0"/>
    <w:link w:val="4Char"/>
    <w:uiPriority w:val="9"/>
    <w:semiHidden/>
    <w:unhideWhenUsed/>
    <w:qFormat/>
    <w:rsid w:val="000B2E38"/>
    <w:pPr>
      <w:spacing w:before="200" w:after="100" w:line="240" w:lineRule="auto"/>
      <w:contextualSpacing/>
      <w:outlineLvl w:val="3"/>
    </w:pPr>
    <w:rPr>
      <w:rFonts w:ascii="Calibri" w:eastAsia="Times New Roman" w:hAnsi="Calibri" w:cs="Times New Roman"/>
      <w:b/>
      <w:bCs/>
      <w:iCs/>
      <w:color w:val="5A7075"/>
    </w:rPr>
  </w:style>
  <w:style w:type="paragraph" w:styleId="5">
    <w:name w:val="heading 5"/>
    <w:basedOn w:val="a0"/>
    <w:next w:val="a0"/>
    <w:link w:val="5Char"/>
    <w:uiPriority w:val="9"/>
    <w:semiHidden/>
    <w:unhideWhenUsed/>
    <w:qFormat/>
    <w:rsid w:val="000B2E38"/>
    <w:pPr>
      <w:spacing w:before="200" w:after="100" w:line="240" w:lineRule="auto"/>
      <w:contextualSpacing/>
      <w:outlineLvl w:val="4"/>
    </w:pPr>
    <w:rPr>
      <w:rFonts w:ascii="Calibri" w:eastAsia="Times New Roman" w:hAnsi="Calibri" w:cs="Times New Roman"/>
      <w:bCs/>
      <w:iCs/>
      <w:caps/>
      <w:color w:val="9A8D09"/>
    </w:rPr>
  </w:style>
  <w:style w:type="paragraph" w:styleId="6">
    <w:name w:val="heading 6"/>
    <w:basedOn w:val="a0"/>
    <w:next w:val="a0"/>
    <w:link w:val="6Char"/>
    <w:uiPriority w:val="9"/>
    <w:semiHidden/>
    <w:unhideWhenUsed/>
    <w:qFormat/>
    <w:rsid w:val="000B2E38"/>
    <w:pPr>
      <w:spacing w:before="200" w:after="100" w:line="240" w:lineRule="auto"/>
      <w:contextualSpacing/>
      <w:outlineLvl w:val="5"/>
    </w:pPr>
    <w:rPr>
      <w:rFonts w:ascii="Calibri" w:eastAsia="Times New Roman" w:hAnsi="Calibri" w:cs="Times New Roman"/>
      <w:iCs/>
      <w:color w:val="5A7075"/>
    </w:rPr>
  </w:style>
  <w:style w:type="paragraph" w:styleId="7">
    <w:name w:val="heading 7"/>
    <w:basedOn w:val="a0"/>
    <w:next w:val="a0"/>
    <w:link w:val="7Char"/>
    <w:uiPriority w:val="9"/>
    <w:semiHidden/>
    <w:unhideWhenUsed/>
    <w:qFormat/>
    <w:rsid w:val="000B2E38"/>
    <w:pPr>
      <w:spacing w:before="200" w:after="100" w:line="240" w:lineRule="auto"/>
      <w:contextualSpacing/>
      <w:outlineLvl w:val="6"/>
    </w:pPr>
    <w:rPr>
      <w:rFonts w:ascii="Calibri" w:eastAsia="Times New Roman" w:hAnsi="Calibri" w:cs="Times New Roman"/>
      <w:iCs/>
      <w:color w:val="9A8D09"/>
    </w:rPr>
  </w:style>
  <w:style w:type="paragraph" w:styleId="8">
    <w:name w:val="heading 8"/>
    <w:basedOn w:val="a0"/>
    <w:next w:val="a0"/>
    <w:link w:val="8Char"/>
    <w:uiPriority w:val="9"/>
    <w:semiHidden/>
    <w:unhideWhenUsed/>
    <w:qFormat/>
    <w:rsid w:val="000B2E38"/>
    <w:pPr>
      <w:spacing w:before="200" w:after="100" w:line="240" w:lineRule="auto"/>
      <w:contextualSpacing/>
      <w:outlineLvl w:val="7"/>
    </w:pPr>
    <w:rPr>
      <w:rFonts w:ascii="Calibri" w:eastAsia="Times New Roman" w:hAnsi="Calibri" w:cs="Times New Roman"/>
      <w:iCs/>
      <w:color w:val="7C959A"/>
    </w:rPr>
  </w:style>
  <w:style w:type="paragraph" w:styleId="9">
    <w:name w:val="heading 9"/>
    <w:basedOn w:val="a0"/>
    <w:next w:val="a0"/>
    <w:link w:val="9Char"/>
    <w:uiPriority w:val="9"/>
    <w:semiHidden/>
    <w:unhideWhenUsed/>
    <w:qFormat/>
    <w:rsid w:val="000B2E38"/>
    <w:pPr>
      <w:spacing w:before="200" w:after="100" w:line="240" w:lineRule="auto"/>
      <w:contextualSpacing/>
      <w:outlineLvl w:val="8"/>
    </w:pPr>
    <w:rPr>
      <w:rFonts w:ascii="Calibri" w:eastAsia="Times New Roman" w:hAnsi="Calibri" w:cs="Times New Roman"/>
      <w:iCs/>
      <w:smallCaps/>
      <w:color w:val="CEBD0D"/>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0B2E38"/>
    <w:rPr>
      <w:rFonts w:ascii="Calibri" w:hAnsi="Calibri"/>
      <w:iCs/>
      <w:color w:val="FFFFFF"/>
      <w:sz w:val="28"/>
      <w:szCs w:val="38"/>
      <w:shd w:val="clear" w:color="auto" w:fill="7C959A"/>
    </w:rPr>
  </w:style>
  <w:style w:type="character" w:customStyle="1" w:styleId="2Char">
    <w:name w:val="Επικεφαλίδα 2 Char"/>
    <w:link w:val="2"/>
    <w:uiPriority w:val="9"/>
    <w:semiHidden/>
    <w:rsid w:val="000B2E38"/>
    <w:rPr>
      <w:rFonts w:ascii="Calibri" w:eastAsia="Times New Roman" w:hAnsi="Calibri" w:cs="Times New Roman"/>
      <w:b/>
      <w:bCs/>
      <w:iCs/>
      <w:outline/>
      <w:color w:val="7C959A"/>
      <w:sz w:val="34"/>
      <w:szCs w:val="34"/>
    </w:rPr>
  </w:style>
  <w:style w:type="character" w:customStyle="1" w:styleId="3Char">
    <w:name w:val="Επικεφαλίδα 3 Char"/>
    <w:link w:val="3"/>
    <w:uiPriority w:val="9"/>
    <w:rsid w:val="000B2E38"/>
    <w:rPr>
      <w:rFonts w:ascii="Calibri" w:eastAsia="Times New Roman" w:hAnsi="Calibri" w:cs="Times New Roman"/>
      <w:b/>
      <w:bCs/>
      <w:iCs/>
      <w:smallCaps/>
      <w:color w:val="9A8D09"/>
      <w:spacing w:val="24"/>
      <w:sz w:val="28"/>
    </w:rPr>
  </w:style>
  <w:style w:type="character" w:customStyle="1" w:styleId="4Char">
    <w:name w:val="Επικεφαλίδα 4 Char"/>
    <w:link w:val="4"/>
    <w:uiPriority w:val="9"/>
    <w:semiHidden/>
    <w:rsid w:val="000B2E38"/>
    <w:rPr>
      <w:rFonts w:ascii="Calibri" w:eastAsia="Times New Roman" w:hAnsi="Calibri" w:cs="Times New Roman"/>
      <w:b/>
      <w:bCs/>
      <w:iCs/>
      <w:color w:val="5A7075"/>
    </w:rPr>
  </w:style>
  <w:style w:type="character" w:customStyle="1" w:styleId="5Char">
    <w:name w:val="Επικεφαλίδα 5 Char"/>
    <w:link w:val="5"/>
    <w:uiPriority w:val="9"/>
    <w:semiHidden/>
    <w:rsid w:val="000B2E38"/>
    <w:rPr>
      <w:rFonts w:ascii="Calibri" w:eastAsia="Times New Roman" w:hAnsi="Calibri" w:cs="Times New Roman"/>
      <w:bCs/>
      <w:iCs/>
      <w:caps/>
      <w:color w:val="9A8D09"/>
    </w:rPr>
  </w:style>
  <w:style w:type="character" w:customStyle="1" w:styleId="6Char">
    <w:name w:val="Επικεφαλίδα 6 Char"/>
    <w:link w:val="6"/>
    <w:uiPriority w:val="9"/>
    <w:semiHidden/>
    <w:rsid w:val="000B2E38"/>
    <w:rPr>
      <w:rFonts w:ascii="Calibri" w:eastAsia="Times New Roman" w:hAnsi="Calibri" w:cs="Times New Roman"/>
      <w:iCs/>
      <w:color w:val="5A7075"/>
    </w:rPr>
  </w:style>
  <w:style w:type="character" w:customStyle="1" w:styleId="7Char">
    <w:name w:val="Επικεφαλίδα 7 Char"/>
    <w:link w:val="7"/>
    <w:uiPriority w:val="9"/>
    <w:semiHidden/>
    <w:rsid w:val="000B2E38"/>
    <w:rPr>
      <w:rFonts w:ascii="Calibri" w:eastAsia="Times New Roman" w:hAnsi="Calibri" w:cs="Times New Roman"/>
      <w:iCs/>
      <w:color w:val="9A8D09"/>
    </w:rPr>
  </w:style>
  <w:style w:type="character" w:customStyle="1" w:styleId="8Char">
    <w:name w:val="Επικεφαλίδα 8 Char"/>
    <w:link w:val="8"/>
    <w:uiPriority w:val="9"/>
    <w:semiHidden/>
    <w:rsid w:val="000B2E38"/>
    <w:rPr>
      <w:rFonts w:ascii="Calibri" w:eastAsia="Times New Roman" w:hAnsi="Calibri" w:cs="Times New Roman"/>
      <w:iCs/>
      <w:color w:val="7C959A"/>
    </w:rPr>
  </w:style>
  <w:style w:type="character" w:customStyle="1" w:styleId="9Char">
    <w:name w:val="Επικεφαλίδα 9 Char"/>
    <w:link w:val="9"/>
    <w:uiPriority w:val="9"/>
    <w:semiHidden/>
    <w:rsid w:val="000B2E38"/>
    <w:rPr>
      <w:rFonts w:ascii="Calibri" w:eastAsia="Times New Roman" w:hAnsi="Calibri" w:cs="Times New Roman"/>
      <w:iCs/>
      <w:smallCaps/>
      <w:color w:val="CEBD0D"/>
      <w:sz w:val="20"/>
      <w:szCs w:val="21"/>
    </w:rPr>
  </w:style>
  <w:style w:type="paragraph" w:styleId="a4">
    <w:name w:val="caption"/>
    <w:basedOn w:val="a0"/>
    <w:next w:val="a0"/>
    <w:uiPriority w:val="35"/>
    <w:semiHidden/>
    <w:unhideWhenUsed/>
    <w:qFormat/>
    <w:rsid w:val="000B2E38"/>
    <w:rPr>
      <w:b/>
      <w:bCs/>
      <w:color w:val="9A8D09"/>
      <w:sz w:val="18"/>
      <w:szCs w:val="18"/>
    </w:rPr>
  </w:style>
  <w:style w:type="paragraph" w:styleId="a5">
    <w:name w:val="Title"/>
    <w:basedOn w:val="a0"/>
    <w:next w:val="a0"/>
    <w:link w:val="Char"/>
    <w:uiPriority w:val="10"/>
    <w:qFormat/>
    <w:rsid w:val="000B2E38"/>
    <w:pPr>
      <w:shd w:val="clear" w:color="auto" w:fill="FFFFFF"/>
      <w:spacing w:after="120" w:line="240" w:lineRule="auto"/>
    </w:pPr>
    <w:rPr>
      <w:rFonts w:ascii="Calibri" w:eastAsia="Times New Roman" w:hAnsi="Calibri" w:cs="Times New Roman"/>
      <w:b/>
      <w:iCs/>
      <w:color w:val="FFFFFF"/>
      <w:spacing w:val="10"/>
      <w:sz w:val="72"/>
      <w:szCs w:val="64"/>
    </w:rPr>
  </w:style>
  <w:style w:type="character" w:customStyle="1" w:styleId="Char">
    <w:name w:val="Τίτλος Char"/>
    <w:link w:val="a5"/>
    <w:uiPriority w:val="10"/>
    <w:rsid w:val="000B2E38"/>
    <w:rPr>
      <w:rFonts w:ascii="Calibri" w:eastAsia="Times New Roman" w:hAnsi="Calibri" w:cs="Times New Roman"/>
      <w:b/>
      <w:iCs/>
      <w:color w:val="FFFFFF"/>
      <w:spacing w:val="10"/>
      <w:sz w:val="72"/>
      <w:szCs w:val="64"/>
      <w:shd w:val="clear" w:color="auto" w:fill="FFFFFF"/>
    </w:rPr>
  </w:style>
  <w:style w:type="paragraph" w:styleId="a6">
    <w:name w:val="Subtitle"/>
    <w:basedOn w:val="a0"/>
    <w:next w:val="a0"/>
    <w:link w:val="Char0"/>
    <w:uiPriority w:val="11"/>
    <w:qFormat/>
    <w:rsid w:val="000B2E38"/>
    <w:pPr>
      <w:spacing w:before="200" w:after="360" w:line="240" w:lineRule="auto"/>
    </w:pPr>
    <w:rPr>
      <w:rFonts w:ascii="Calibri" w:eastAsia="Times New Roman" w:hAnsi="Calibri" w:cs="Times New Roman"/>
      <w:iCs/>
      <w:color w:val="1B343F"/>
      <w:spacing w:val="20"/>
    </w:rPr>
  </w:style>
  <w:style w:type="character" w:customStyle="1" w:styleId="Char0">
    <w:name w:val="Υπότιτλος Char"/>
    <w:link w:val="a6"/>
    <w:uiPriority w:val="11"/>
    <w:rsid w:val="000B2E38"/>
    <w:rPr>
      <w:rFonts w:ascii="Calibri" w:eastAsia="Times New Roman" w:hAnsi="Calibri" w:cs="Times New Roman"/>
      <w:iCs/>
      <w:color w:val="1B343F"/>
      <w:spacing w:val="20"/>
    </w:rPr>
  </w:style>
  <w:style w:type="character" w:styleId="a7">
    <w:name w:val="Strong"/>
    <w:uiPriority w:val="22"/>
    <w:qFormat/>
    <w:rsid w:val="000B2E38"/>
    <w:rPr>
      <w:b/>
      <w:bCs/>
      <w:spacing w:val="0"/>
    </w:rPr>
  </w:style>
  <w:style w:type="character" w:styleId="a8">
    <w:name w:val="Emphasis"/>
    <w:uiPriority w:val="20"/>
    <w:qFormat/>
    <w:rsid w:val="000B2E38"/>
    <w:rPr>
      <w:rFonts w:eastAsia="Times New Roman" w:cs="Times New Roman"/>
      <w:b/>
      <w:bCs/>
      <w:color w:val="9A8D09"/>
      <w:bdr w:val="single" w:sz="18" w:space="0" w:color="DFE6D0"/>
      <w:shd w:val="clear" w:color="auto" w:fill="DFE6D0"/>
    </w:rPr>
  </w:style>
  <w:style w:type="paragraph" w:styleId="a9">
    <w:name w:val="No Spacing"/>
    <w:basedOn w:val="a0"/>
    <w:uiPriority w:val="1"/>
    <w:qFormat/>
    <w:rsid w:val="000B2E38"/>
    <w:pPr>
      <w:spacing w:after="0" w:line="240" w:lineRule="auto"/>
    </w:pPr>
  </w:style>
  <w:style w:type="paragraph" w:styleId="a">
    <w:name w:val="List Paragraph"/>
    <w:basedOn w:val="a0"/>
    <w:uiPriority w:val="34"/>
    <w:qFormat/>
    <w:rsid w:val="000B2E38"/>
    <w:pPr>
      <w:numPr>
        <w:numId w:val="1"/>
      </w:numPr>
      <w:contextualSpacing/>
    </w:pPr>
    <w:rPr>
      <w:sz w:val="22"/>
    </w:rPr>
  </w:style>
  <w:style w:type="paragraph" w:styleId="aa">
    <w:name w:val="Quote"/>
    <w:basedOn w:val="a0"/>
    <w:next w:val="a0"/>
    <w:link w:val="Char1"/>
    <w:uiPriority w:val="29"/>
    <w:qFormat/>
    <w:rsid w:val="000B2E38"/>
    <w:rPr>
      <w:b/>
      <w:i/>
      <w:iCs/>
      <w:color w:val="CEBD0D"/>
      <w:szCs w:val="21"/>
    </w:rPr>
  </w:style>
  <w:style w:type="character" w:customStyle="1" w:styleId="Char1">
    <w:name w:val="Απόσπασμα Char"/>
    <w:link w:val="aa"/>
    <w:uiPriority w:val="29"/>
    <w:rsid w:val="000B2E38"/>
    <w:rPr>
      <w:b/>
      <w:i/>
      <w:iCs/>
      <w:color w:val="CEBD0D"/>
      <w:szCs w:val="21"/>
    </w:rPr>
  </w:style>
  <w:style w:type="paragraph" w:styleId="ab">
    <w:name w:val="Intense Quote"/>
    <w:basedOn w:val="a0"/>
    <w:next w:val="a0"/>
    <w:link w:val="Char2"/>
    <w:uiPriority w:val="30"/>
    <w:qFormat/>
    <w:rsid w:val="000B2E38"/>
    <w:pPr>
      <w:pBdr>
        <w:top w:val="dotted" w:sz="8" w:space="10" w:color="CEBD0D"/>
        <w:bottom w:val="dotted" w:sz="8" w:space="10" w:color="CEBD0D"/>
      </w:pBdr>
      <w:spacing w:line="300" w:lineRule="auto"/>
      <w:ind w:left="2160" w:right="2160"/>
      <w:jc w:val="center"/>
    </w:pPr>
    <w:rPr>
      <w:rFonts w:ascii="Calibri" w:eastAsia="Times New Roman" w:hAnsi="Calibri" w:cs="Times New Roman"/>
      <w:b/>
      <w:bCs/>
      <w:i/>
      <w:iCs/>
      <w:color w:val="CEBD0D"/>
      <w:sz w:val="20"/>
      <w:szCs w:val="20"/>
    </w:rPr>
  </w:style>
  <w:style w:type="character" w:customStyle="1" w:styleId="Char2">
    <w:name w:val="Έντονο εισαγωγικό Char"/>
    <w:link w:val="ab"/>
    <w:uiPriority w:val="30"/>
    <w:rsid w:val="000B2E38"/>
    <w:rPr>
      <w:rFonts w:ascii="Calibri" w:eastAsia="Times New Roman" w:hAnsi="Calibri" w:cs="Times New Roman"/>
      <w:b/>
      <w:bCs/>
      <w:i/>
      <w:iCs/>
      <w:color w:val="CEBD0D"/>
      <w:sz w:val="20"/>
      <w:szCs w:val="20"/>
    </w:rPr>
  </w:style>
  <w:style w:type="character" w:styleId="ac">
    <w:name w:val="Subtle Emphasis"/>
    <w:uiPriority w:val="19"/>
    <w:qFormat/>
    <w:rsid w:val="000B2E38"/>
    <w:rPr>
      <w:rFonts w:ascii="Calibri" w:eastAsia="Times New Roman" w:hAnsi="Calibri" w:cs="Times New Roman"/>
      <w:b/>
      <w:i/>
      <w:color w:val="7C959A"/>
    </w:rPr>
  </w:style>
  <w:style w:type="character" w:styleId="ad">
    <w:name w:val="Intense Emphasis"/>
    <w:uiPriority w:val="21"/>
    <w:qFormat/>
    <w:rsid w:val="000B2E38"/>
    <w:rPr>
      <w:rFonts w:ascii="Calibri" w:eastAsia="Times New Roman" w:hAnsi="Calibri" w:cs="Times New Roman"/>
      <w:b/>
      <w:bCs/>
      <w:i/>
      <w:iCs/>
      <w:dstrike w:val="0"/>
      <w:color w:val="FFFFFF"/>
      <w:bdr w:val="single" w:sz="18" w:space="0" w:color="CEBD0D"/>
      <w:shd w:val="clear" w:color="auto" w:fill="CEBD0D"/>
      <w:vertAlign w:val="baseline"/>
    </w:rPr>
  </w:style>
  <w:style w:type="character" w:styleId="ae">
    <w:name w:val="Subtle Reference"/>
    <w:uiPriority w:val="31"/>
    <w:qFormat/>
    <w:rsid w:val="000B2E38"/>
    <w:rPr>
      <w:i/>
      <w:iCs/>
      <w:smallCaps/>
      <w:color w:val="CEBD0D"/>
      <w:u w:color="CEBD0D"/>
    </w:rPr>
  </w:style>
  <w:style w:type="character" w:styleId="af">
    <w:name w:val="Intense Reference"/>
    <w:uiPriority w:val="32"/>
    <w:qFormat/>
    <w:rsid w:val="000B2E38"/>
    <w:rPr>
      <w:b/>
      <w:bCs/>
      <w:i/>
      <w:iCs/>
      <w:smallCaps/>
      <w:color w:val="CEBD0D"/>
      <w:u w:color="CEBD0D"/>
    </w:rPr>
  </w:style>
  <w:style w:type="character" w:styleId="af0">
    <w:name w:val="Book Title"/>
    <w:uiPriority w:val="33"/>
    <w:qFormat/>
    <w:rsid w:val="000B2E38"/>
    <w:rPr>
      <w:rFonts w:ascii="Calibri" w:eastAsia="Times New Roman" w:hAnsi="Calibri" w:cs="Times New Roman"/>
      <w:b/>
      <w:bCs/>
      <w:smallCaps/>
      <w:color w:val="CEBD0D"/>
      <w:u w:val="single"/>
    </w:rPr>
  </w:style>
  <w:style w:type="paragraph" w:styleId="af1">
    <w:name w:val="TOC Heading"/>
    <w:basedOn w:val="1"/>
    <w:next w:val="a0"/>
    <w:uiPriority w:val="39"/>
    <w:semiHidden/>
    <w:unhideWhenUsed/>
    <w:qFormat/>
    <w:rsid w:val="000B2E38"/>
    <w:pPr>
      <w:outlineLvl w:val="9"/>
    </w:pPr>
    <w:rPr>
      <w:iCs w:val="0"/>
    </w:rPr>
  </w:style>
  <w:style w:type="paragraph" w:styleId="Web">
    <w:name w:val="Normal (Web)"/>
    <w:basedOn w:val="a0"/>
    <w:uiPriority w:val="99"/>
    <w:unhideWhenUsed/>
    <w:rsid w:val="00660BBB"/>
    <w:pPr>
      <w:spacing w:before="100" w:beforeAutospacing="1" w:after="100" w:afterAutospacing="1" w:line="240" w:lineRule="auto"/>
    </w:pPr>
    <w:rPr>
      <w:rFonts w:ascii="Times New Roman" w:eastAsia="Times New Roman" w:hAnsi="Times New Roman" w:cs="Times New Roman"/>
      <w:lang w:eastAsia="el-GR"/>
    </w:rPr>
  </w:style>
  <w:style w:type="character" w:styleId="-">
    <w:name w:val="Hyperlink"/>
    <w:basedOn w:val="a1"/>
    <w:uiPriority w:val="99"/>
    <w:semiHidden/>
    <w:unhideWhenUsed/>
    <w:rsid w:val="00660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4799">
      <w:bodyDiv w:val="1"/>
      <w:marLeft w:val="0"/>
      <w:marRight w:val="0"/>
      <w:marTop w:val="0"/>
      <w:marBottom w:val="0"/>
      <w:divBdr>
        <w:top w:val="none" w:sz="0" w:space="0" w:color="auto"/>
        <w:left w:val="none" w:sz="0" w:space="0" w:color="auto"/>
        <w:bottom w:val="none" w:sz="0" w:space="0" w:color="auto"/>
        <w:right w:val="none" w:sz="0" w:space="0" w:color="auto"/>
      </w:divBdr>
    </w:div>
    <w:div w:id="683554234">
      <w:bodyDiv w:val="1"/>
      <w:marLeft w:val="0"/>
      <w:marRight w:val="0"/>
      <w:marTop w:val="0"/>
      <w:marBottom w:val="0"/>
      <w:divBdr>
        <w:top w:val="none" w:sz="0" w:space="0" w:color="auto"/>
        <w:left w:val="none" w:sz="0" w:space="0" w:color="auto"/>
        <w:bottom w:val="none" w:sz="0" w:space="0" w:color="auto"/>
        <w:right w:val="none" w:sz="0" w:space="0" w:color="auto"/>
      </w:divBdr>
      <w:divsChild>
        <w:div w:id="705519714">
          <w:marLeft w:val="0"/>
          <w:marRight w:val="0"/>
          <w:marTop w:val="0"/>
          <w:marBottom w:val="0"/>
          <w:divBdr>
            <w:top w:val="none" w:sz="0" w:space="0" w:color="auto"/>
            <w:left w:val="none" w:sz="0" w:space="0" w:color="auto"/>
            <w:bottom w:val="none" w:sz="0" w:space="0" w:color="auto"/>
            <w:right w:val="none" w:sz="0" w:space="0" w:color="auto"/>
          </w:divBdr>
        </w:div>
        <w:div w:id="915867802">
          <w:marLeft w:val="0"/>
          <w:marRight w:val="0"/>
          <w:marTop w:val="0"/>
          <w:marBottom w:val="0"/>
          <w:divBdr>
            <w:top w:val="none" w:sz="0" w:space="0" w:color="auto"/>
            <w:left w:val="none" w:sz="0" w:space="0" w:color="auto"/>
            <w:bottom w:val="none" w:sz="0" w:space="0" w:color="auto"/>
            <w:right w:val="none" w:sz="0" w:space="0" w:color="auto"/>
          </w:divBdr>
        </w:div>
      </w:divsChild>
    </w:div>
    <w:div w:id="1063916559">
      <w:bodyDiv w:val="1"/>
      <w:marLeft w:val="0"/>
      <w:marRight w:val="0"/>
      <w:marTop w:val="0"/>
      <w:marBottom w:val="0"/>
      <w:divBdr>
        <w:top w:val="none" w:sz="0" w:space="0" w:color="auto"/>
        <w:left w:val="none" w:sz="0" w:space="0" w:color="auto"/>
        <w:bottom w:val="none" w:sz="0" w:space="0" w:color="auto"/>
        <w:right w:val="none" w:sz="0" w:space="0" w:color="auto"/>
      </w:divBdr>
      <w:divsChild>
        <w:div w:id="5137982">
          <w:marLeft w:val="0"/>
          <w:marRight w:val="0"/>
          <w:marTop w:val="0"/>
          <w:marBottom w:val="0"/>
          <w:divBdr>
            <w:top w:val="none" w:sz="0" w:space="0" w:color="auto"/>
            <w:left w:val="none" w:sz="0" w:space="0" w:color="auto"/>
            <w:bottom w:val="none" w:sz="0" w:space="0" w:color="auto"/>
            <w:right w:val="none" w:sz="0" w:space="0" w:color="auto"/>
          </w:divBdr>
          <w:divsChild>
            <w:div w:id="1976253894">
              <w:marLeft w:val="0"/>
              <w:marRight w:val="0"/>
              <w:marTop w:val="0"/>
              <w:marBottom w:val="0"/>
              <w:divBdr>
                <w:top w:val="none" w:sz="0" w:space="0" w:color="auto"/>
                <w:left w:val="none" w:sz="0" w:space="0" w:color="auto"/>
                <w:bottom w:val="none" w:sz="0" w:space="0" w:color="auto"/>
                <w:right w:val="none" w:sz="0" w:space="0" w:color="auto"/>
              </w:divBdr>
            </w:div>
          </w:divsChild>
        </w:div>
        <w:div w:id="1370641812">
          <w:marLeft w:val="0"/>
          <w:marRight w:val="0"/>
          <w:marTop w:val="0"/>
          <w:marBottom w:val="0"/>
          <w:divBdr>
            <w:top w:val="none" w:sz="0" w:space="0" w:color="auto"/>
            <w:left w:val="none" w:sz="0" w:space="0" w:color="auto"/>
            <w:bottom w:val="none" w:sz="0" w:space="0" w:color="auto"/>
            <w:right w:val="none" w:sz="0" w:space="0" w:color="auto"/>
          </w:divBdr>
        </w:div>
      </w:divsChild>
    </w:div>
    <w:div w:id="2124613396">
      <w:bodyDiv w:val="1"/>
      <w:marLeft w:val="0"/>
      <w:marRight w:val="0"/>
      <w:marTop w:val="0"/>
      <w:marBottom w:val="0"/>
      <w:divBdr>
        <w:top w:val="none" w:sz="0" w:space="0" w:color="auto"/>
        <w:left w:val="none" w:sz="0" w:space="0" w:color="auto"/>
        <w:bottom w:val="none" w:sz="0" w:space="0" w:color="auto"/>
        <w:right w:val="none" w:sz="0" w:space="0" w:color="auto"/>
      </w:divBdr>
      <w:divsChild>
        <w:div w:id="2121491052">
          <w:marLeft w:val="0"/>
          <w:marRight w:val="0"/>
          <w:marTop w:val="0"/>
          <w:marBottom w:val="0"/>
          <w:divBdr>
            <w:top w:val="none" w:sz="0" w:space="0" w:color="auto"/>
            <w:left w:val="none" w:sz="0" w:space="0" w:color="auto"/>
            <w:bottom w:val="none" w:sz="0" w:space="0" w:color="auto"/>
            <w:right w:val="none" w:sz="0" w:space="0" w:color="auto"/>
          </w:divBdr>
        </w:div>
        <w:div w:id="106910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klimaka.gr/leitoyrgia-sxoleivn/lykeio/esperina-lykeia/971-wrologio-programma-esperinwn-lykeiwn.html" TargetMode="External"/><Relationship Id="rId3" Type="http://schemas.microsoft.com/office/2007/relationships/stylesWithEffects" Target="stylesWithEffects.xml"/><Relationship Id="rId7" Type="http://schemas.openxmlformats.org/officeDocument/2006/relationships/hyperlink" Target="http://edu.klimaka.gr/leitoyrgia-sxoleivn/lykeio/755-wrologio-programma-genika-lyke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klimaka.gr/leitoyrgia-sxoleivn/lykeio/1683-wrologio-programma-mathimatwn-b-lykeiou.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1844</Words>
  <Characters>9958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dc:creator>
  <cp:lastModifiedBy>stelios</cp:lastModifiedBy>
  <cp:revision>1</cp:revision>
  <dcterms:created xsi:type="dcterms:W3CDTF">2013-08-30T13:11:00Z</dcterms:created>
  <dcterms:modified xsi:type="dcterms:W3CDTF">2013-08-30T13:19:00Z</dcterms:modified>
</cp:coreProperties>
</file>